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8F4" w:rsidRDefault="00025F2E" w:rsidP="00025F2E">
      <w:pPr>
        <w:jc w:val="center"/>
        <w:rPr>
          <w:b/>
          <w:color w:val="002060"/>
          <w:sz w:val="28"/>
          <w:szCs w:val="28"/>
        </w:rPr>
      </w:pPr>
      <w:r w:rsidRPr="000F2F14">
        <w:rPr>
          <w:rFonts w:hint="eastAsia"/>
          <w:b/>
          <w:color w:val="002060"/>
          <w:sz w:val="44"/>
          <w:szCs w:val="44"/>
        </w:rPr>
        <w:t>ＴＭニュース</w:t>
      </w:r>
      <w:r w:rsidR="00A67CF3">
        <w:rPr>
          <w:rFonts w:hint="eastAsia"/>
          <w:b/>
          <w:color w:val="002060"/>
          <w:sz w:val="44"/>
          <w:szCs w:val="44"/>
        </w:rPr>
        <w:t>2</w:t>
      </w:r>
      <w:r w:rsidR="00A67CF3">
        <w:rPr>
          <w:b/>
          <w:color w:val="002060"/>
          <w:sz w:val="44"/>
          <w:szCs w:val="44"/>
        </w:rPr>
        <w:t xml:space="preserve">021 </w:t>
      </w:r>
      <w:r w:rsidR="009F5327">
        <w:rPr>
          <w:rFonts w:hint="eastAsia"/>
          <w:b/>
          <w:color w:val="002060"/>
          <w:sz w:val="24"/>
          <w:szCs w:val="24"/>
        </w:rPr>
        <w:t>№１</w:t>
      </w:r>
    </w:p>
    <w:p w:rsidR="001C26DD" w:rsidRDefault="001C26DD" w:rsidP="001C26DD">
      <w:pPr>
        <w:jc w:val="center"/>
        <w:rPr>
          <w:b/>
          <w:szCs w:val="21"/>
        </w:rPr>
      </w:pPr>
      <w:r>
        <w:rPr>
          <w:b/>
          <w:szCs w:val="21"/>
        </w:rPr>
        <w:t xml:space="preserve">                </w:t>
      </w:r>
      <w:r w:rsidR="00F55527">
        <w:rPr>
          <w:rFonts w:hint="eastAsia"/>
          <w:b/>
          <w:szCs w:val="21"/>
        </w:rPr>
        <w:t xml:space="preserve">　　　　</w:t>
      </w:r>
      <w:r w:rsidR="005E0539">
        <w:rPr>
          <w:b/>
          <w:szCs w:val="21"/>
        </w:rPr>
        <w:t xml:space="preserve">    2021</w:t>
      </w:r>
      <w:r w:rsidR="009F5327">
        <w:rPr>
          <w:rFonts w:hint="eastAsia"/>
          <w:b/>
          <w:szCs w:val="21"/>
        </w:rPr>
        <w:t>.5.11.</w:t>
      </w:r>
      <w:r w:rsidR="00F55527">
        <w:rPr>
          <w:b/>
          <w:szCs w:val="21"/>
        </w:rPr>
        <w:t xml:space="preserve"> TM</w:t>
      </w:r>
      <w:r w:rsidR="00F55527">
        <w:rPr>
          <w:rFonts w:hint="eastAsia"/>
          <w:b/>
          <w:szCs w:val="21"/>
        </w:rPr>
        <w:t>部</w:t>
      </w:r>
    </w:p>
    <w:p w:rsidR="00025F2E" w:rsidRDefault="00025F2E" w:rsidP="00C609CD">
      <w:pPr>
        <w:jc w:val="left"/>
      </w:pPr>
      <w:r w:rsidRPr="00A064AC">
        <w:rPr>
          <w:rFonts w:hint="eastAsia"/>
        </w:rPr>
        <w:t xml:space="preserve">　</w:t>
      </w:r>
      <w:r w:rsidR="009F5327">
        <w:rPr>
          <w:rFonts w:hint="eastAsia"/>
        </w:rPr>
        <w:t>新年度に入り、縮小した形ではありますが入学式も実施できて、昨年度に比べれば順調なスタートとなりました。しかし、連休を前に再び緊急事態宣言が出ると、分散登校・オンライン授業などの体制が取られています。</w:t>
      </w:r>
      <w:r w:rsidR="003039D4">
        <w:rPr>
          <w:rFonts w:hint="eastAsia"/>
        </w:rPr>
        <w:t>今後の予定はまだ不透明ですが、今回は</w:t>
      </w:r>
      <w:r w:rsidR="009F5327">
        <w:rPr>
          <w:rFonts w:hint="eastAsia"/>
        </w:rPr>
        <w:t>４月中に行われたTMの活動について</w:t>
      </w:r>
      <w:r w:rsidR="003039D4">
        <w:rPr>
          <w:rFonts w:hint="eastAsia"/>
        </w:rPr>
        <w:t>お伝えします。</w:t>
      </w:r>
    </w:p>
    <w:p w:rsidR="000F2F14" w:rsidRPr="00991015" w:rsidRDefault="003039D4" w:rsidP="00025F2E">
      <w:pPr>
        <w:jc w:val="left"/>
        <w:rPr>
          <w:b/>
          <w:sz w:val="28"/>
          <w:szCs w:val="28"/>
        </w:rPr>
      </w:pPr>
      <w:r>
        <w:rPr>
          <w:rFonts w:hint="eastAsia"/>
          <w:b/>
          <w:color w:val="002060"/>
          <w:sz w:val="28"/>
          <w:szCs w:val="28"/>
        </w:rPr>
        <w:t>４</w:t>
      </w:r>
      <w:r w:rsidR="000F2F14" w:rsidRPr="00E1162C">
        <w:rPr>
          <w:rFonts w:hint="eastAsia"/>
          <w:b/>
          <w:color w:val="002060"/>
          <w:sz w:val="28"/>
          <w:szCs w:val="28"/>
        </w:rPr>
        <w:t>月</w:t>
      </w:r>
      <w:r>
        <w:rPr>
          <w:rFonts w:hint="eastAsia"/>
          <w:b/>
          <w:color w:val="002060"/>
          <w:sz w:val="28"/>
          <w:szCs w:val="28"/>
        </w:rPr>
        <w:t>１０</w:t>
      </w:r>
      <w:r w:rsidR="000F2F14" w:rsidRPr="00E1162C">
        <w:rPr>
          <w:rFonts w:hint="eastAsia"/>
          <w:b/>
          <w:color w:val="002060"/>
          <w:sz w:val="28"/>
          <w:szCs w:val="28"/>
        </w:rPr>
        <w:t>日（</w:t>
      </w:r>
      <w:r>
        <w:rPr>
          <w:rFonts w:hint="eastAsia"/>
          <w:b/>
          <w:color w:val="002060"/>
          <w:sz w:val="28"/>
          <w:szCs w:val="28"/>
        </w:rPr>
        <w:t>土</w:t>
      </w:r>
      <w:r w:rsidR="000F2F14" w:rsidRPr="00E1162C">
        <w:rPr>
          <w:rFonts w:hint="eastAsia"/>
          <w:b/>
          <w:color w:val="002060"/>
          <w:sz w:val="28"/>
          <w:szCs w:val="28"/>
        </w:rPr>
        <w:t>）</w:t>
      </w:r>
      <w:r w:rsidR="000F2F14" w:rsidRPr="00991015">
        <w:rPr>
          <w:rFonts w:hint="eastAsia"/>
          <w:b/>
          <w:sz w:val="28"/>
          <w:szCs w:val="28"/>
        </w:rPr>
        <w:t xml:space="preserve">　</w:t>
      </w:r>
      <w:r>
        <w:rPr>
          <w:rFonts w:hint="eastAsia"/>
          <w:b/>
          <w:sz w:val="28"/>
          <w:szCs w:val="28"/>
        </w:rPr>
        <w:t xml:space="preserve">　</w:t>
      </w:r>
      <w:r w:rsidR="00C609CD" w:rsidRPr="00185BDB">
        <w:rPr>
          <w:rFonts w:hint="eastAsia"/>
          <w:b/>
          <w:sz w:val="24"/>
          <w:szCs w:val="24"/>
        </w:rPr>
        <w:t>1年生</w:t>
      </w:r>
      <w:r w:rsidRPr="00185BDB">
        <w:rPr>
          <w:rFonts w:hint="eastAsia"/>
          <w:b/>
          <w:sz w:val="24"/>
          <w:szCs w:val="24"/>
        </w:rPr>
        <w:t>４２</w:t>
      </w:r>
      <w:r w:rsidR="00C609CD" w:rsidRPr="00185BDB">
        <w:rPr>
          <w:rFonts w:hint="eastAsia"/>
          <w:b/>
          <w:sz w:val="24"/>
          <w:szCs w:val="24"/>
        </w:rPr>
        <w:t>名</w:t>
      </w:r>
    </w:p>
    <w:p w:rsidR="0067429E" w:rsidRDefault="0067429E" w:rsidP="00025F2E">
      <w:pPr>
        <w:jc w:val="left"/>
        <w:rPr>
          <w:b/>
          <w:sz w:val="24"/>
          <w:szCs w:val="24"/>
        </w:rPr>
      </w:pPr>
      <w:r>
        <w:rPr>
          <w:rFonts w:hint="eastAsia"/>
          <w:b/>
          <w:noProof/>
          <w:sz w:val="24"/>
          <w:szCs w:val="24"/>
        </w:rPr>
        <w:drawing>
          <wp:inline distT="0" distB="0" distL="0" distR="0">
            <wp:extent cx="2804160" cy="2104484"/>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_036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18752" cy="2115435"/>
                    </a:xfrm>
                    <a:prstGeom prst="rect">
                      <a:avLst/>
                    </a:prstGeom>
                  </pic:spPr>
                </pic:pic>
              </a:graphicData>
            </a:graphic>
          </wp:inline>
        </w:drawing>
      </w:r>
    </w:p>
    <w:p w:rsidR="003A6652" w:rsidRDefault="0067429E" w:rsidP="006437D7">
      <w:pPr>
        <w:pStyle w:val="a7"/>
      </w:pPr>
      <w:r w:rsidRPr="00A064AC">
        <w:rPr>
          <w:rFonts w:hint="eastAsia"/>
        </w:rPr>
        <w:t xml:space="preserve">　</w:t>
      </w:r>
      <w:r w:rsidR="003039D4">
        <w:rPr>
          <w:rFonts w:hint="eastAsia"/>
        </w:rPr>
        <w:t>１年生のTM参加希望者を対象にしたTMガイダンスを４月１０日（土）に行いました。参加人数の関係もあり、密を避けるため、今回は保護者の皆様の参加はご遠慮いただきました。結果、４２名の１年生が参加してくれました。</w:t>
      </w:r>
    </w:p>
    <w:p w:rsidR="003039D4" w:rsidRDefault="003039D4" w:rsidP="006437D7">
      <w:pPr>
        <w:pStyle w:val="a7"/>
      </w:pPr>
      <w:r>
        <w:t xml:space="preserve">　内容は、チーム・メディカル</w:t>
      </w:r>
      <w:r w:rsidR="006416D9">
        <w:t>（TM）の目的や活動概要の説明、３年間の全体計画、担当スタッフの紹介などでしたが、積極的な質問もあり、要点は理解いただいたと思っています。</w:t>
      </w:r>
    </w:p>
    <w:p w:rsidR="006416D9" w:rsidRPr="00A064AC" w:rsidRDefault="006416D9" w:rsidP="006437D7">
      <w:pPr>
        <w:pStyle w:val="a7"/>
      </w:pPr>
      <w:r>
        <w:t xml:space="preserve">　TMの活動は、医学部受験のための特別カリキュラムではなく、戸山の通常の授業体制の中で、医師への志望を固めるキャリア教育と国公立大学医学部医学科進学のための進学指導を２本の柱とした医学部チーム</w:t>
      </w:r>
      <w:r w:rsidR="00185BDB">
        <w:t>で、同じ目標を持って切磋琢磨しあう仲間をつくっていく活動です。体験実習の受け入れ先などを考慮して、１学年３０名程度の受け入れとなっています。今後は志望理由等を含</w:t>
      </w:r>
      <w:bookmarkStart w:id="0" w:name="_GoBack"/>
      <w:bookmarkEnd w:id="0"/>
      <w:r w:rsidR="00185BDB">
        <w:t>めた参加希望をとり、参加者を決めていきます。</w:t>
      </w:r>
    </w:p>
    <w:p w:rsidR="00991015" w:rsidRDefault="005E0539" w:rsidP="006437D7">
      <w:pPr>
        <w:pStyle w:val="a7"/>
        <w:rPr>
          <w:b/>
          <w:sz w:val="22"/>
        </w:rPr>
      </w:pPr>
      <w:r w:rsidRPr="0055799A">
        <w:rPr>
          <w:rFonts w:hint="eastAsia"/>
          <w:noProof/>
        </w:rPr>
        <w:drawing>
          <wp:anchor distT="0" distB="0" distL="114300" distR="114300" simplePos="0" relativeHeight="251658240" behindDoc="0" locked="0" layoutInCell="1" allowOverlap="1">
            <wp:simplePos x="0" y="0"/>
            <wp:positionH relativeFrom="column">
              <wp:posOffset>106680</wp:posOffset>
            </wp:positionH>
            <wp:positionV relativeFrom="paragraph">
              <wp:posOffset>386715</wp:posOffset>
            </wp:positionV>
            <wp:extent cx="2815590" cy="2113280"/>
            <wp:effectExtent l="0" t="0" r="3810" b="1270"/>
            <wp:wrapTopAndBottom/>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_039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15590" cy="2113280"/>
                    </a:xfrm>
                    <a:prstGeom prst="rect">
                      <a:avLst/>
                    </a:prstGeom>
                  </pic:spPr>
                </pic:pic>
              </a:graphicData>
            </a:graphic>
            <wp14:sizeRelH relativeFrom="margin">
              <wp14:pctWidth>0</wp14:pctWidth>
            </wp14:sizeRelH>
            <wp14:sizeRelV relativeFrom="margin">
              <wp14:pctHeight>0</wp14:pctHeight>
            </wp14:sizeRelV>
          </wp:anchor>
        </w:drawing>
      </w:r>
      <w:r w:rsidR="00185BDB">
        <w:rPr>
          <w:rFonts w:hint="eastAsia"/>
          <w:b/>
          <w:color w:val="002060"/>
          <w:sz w:val="28"/>
          <w:szCs w:val="28"/>
        </w:rPr>
        <w:t>４</w:t>
      </w:r>
      <w:r w:rsidR="00991015" w:rsidRPr="00E1162C">
        <w:rPr>
          <w:rFonts w:hint="eastAsia"/>
          <w:b/>
          <w:color w:val="002060"/>
          <w:sz w:val="28"/>
          <w:szCs w:val="28"/>
        </w:rPr>
        <w:t>月</w:t>
      </w:r>
      <w:r w:rsidR="00185BDB">
        <w:rPr>
          <w:rFonts w:hint="eastAsia"/>
          <w:b/>
          <w:color w:val="002060"/>
          <w:sz w:val="28"/>
          <w:szCs w:val="28"/>
        </w:rPr>
        <w:t>２０</w:t>
      </w:r>
      <w:r w:rsidR="00991015" w:rsidRPr="00E1162C">
        <w:rPr>
          <w:rFonts w:hint="eastAsia"/>
          <w:b/>
          <w:color w:val="002060"/>
          <w:sz w:val="28"/>
          <w:szCs w:val="28"/>
        </w:rPr>
        <w:t>日（</w:t>
      </w:r>
      <w:r w:rsidR="00185BDB">
        <w:rPr>
          <w:rFonts w:hint="eastAsia"/>
          <w:b/>
          <w:color w:val="002060"/>
          <w:sz w:val="28"/>
          <w:szCs w:val="28"/>
        </w:rPr>
        <w:t>火</w:t>
      </w:r>
      <w:r w:rsidR="00991015" w:rsidRPr="00E1162C">
        <w:rPr>
          <w:rFonts w:hint="eastAsia"/>
          <w:b/>
          <w:color w:val="002060"/>
          <w:sz w:val="28"/>
          <w:szCs w:val="28"/>
        </w:rPr>
        <w:t>）</w:t>
      </w:r>
      <w:r w:rsidR="00991015">
        <w:rPr>
          <w:rFonts w:hint="eastAsia"/>
          <w:b/>
        </w:rPr>
        <w:t xml:space="preserve">　</w:t>
      </w:r>
      <w:r w:rsidR="00185BDB">
        <w:rPr>
          <w:rFonts w:hint="eastAsia"/>
          <w:b/>
        </w:rPr>
        <w:t xml:space="preserve">　　</w:t>
      </w:r>
      <w:r w:rsidR="00185BDB" w:rsidRPr="008E6F93">
        <w:rPr>
          <w:rFonts w:hint="eastAsia"/>
          <w:b/>
          <w:sz w:val="24"/>
          <w:szCs w:val="24"/>
        </w:rPr>
        <w:t>2</w:t>
      </w:r>
      <w:r w:rsidR="003A6652" w:rsidRPr="008E6F93">
        <w:rPr>
          <w:rFonts w:hint="eastAsia"/>
          <w:b/>
          <w:sz w:val="24"/>
          <w:szCs w:val="24"/>
        </w:rPr>
        <w:t>年生</w:t>
      </w:r>
      <w:r w:rsidR="00185BDB" w:rsidRPr="008E6F93">
        <w:rPr>
          <w:rFonts w:hint="eastAsia"/>
          <w:b/>
          <w:sz w:val="24"/>
          <w:szCs w:val="24"/>
        </w:rPr>
        <w:t>2</w:t>
      </w:r>
      <w:r w:rsidR="008E6F93" w:rsidRPr="008E6F93">
        <w:rPr>
          <w:rFonts w:hint="eastAsia"/>
          <w:b/>
          <w:sz w:val="24"/>
          <w:szCs w:val="24"/>
        </w:rPr>
        <w:t>６</w:t>
      </w:r>
      <w:r w:rsidR="003A6652" w:rsidRPr="008E6F93">
        <w:rPr>
          <w:rFonts w:hint="eastAsia"/>
          <w:b/>
          <w:sz w:val="24"/>
          <w:szCs w:val="24"/>
        </w:rPr>
        <w:t>名</w:t>
      </w:r>
    </w:p>
    <w:p w:rsidR="00AA2ACC" w:rsidRPr="00C20C82" w:rsidRDefault="00E1162C" w:rsidP="005E0539">
      <w:pPr>
        <w:pStyle w:val="a7"/>
        <w:rPr>
          <w:szCs w:val="21"/>
        </w:rPr>
      </w:pPr>
      <w:r w:rsidRPr="0091445E">
        <w:rPr>
          <w:rFonts w:hint="eastAsia"/>
          <w:b/>
          <w:color w:val="002060"/>
          <w:szCs w:val="21"/>
        </w:rPr>
        <w:t xml:space="preserve">　</w:t>
      </w:r>
      <w:r w:rsidR="0091445E" w:rsidRPr="00C20C82">
        <w:rPr>
          <w:rFonts w:hint="eastAsia"/>
          <w:szCs w:val="21"/>
        </w:rPr>
        <w:t>２年生の今年度第１回のTMミーティングを４月２０日の放課後に実施しました。執行委員会の生徒大会準備などで、</w:t>
      </w:r>
      <w:r w:rsidR="00D82EC4">
        <w:rPr>
          <w:rFonts w:hint="eastAsia"/>
          <w:szCs w:val="21"/>
        </w:rPr>
        <w:t>５</w:t>
      </w:r>
      <w:r w:rsidR="0091445E" w:rsidRPr="00C20C82">
        <w:rPr>
          <w:rFonts w:hint="eastAsia"/>
          <w:szCs w:val="21"/>
        </w:rPr>
        <w:t>名ほどの欠席がありましたが、３月に行ったスタディサポートの結果分析と以後の学習のポイントについて、ベネッセの友澤氏にお話いただきました。</w:t>
      </w:r>
      <w:r w:rsidR="00AA2ACC" w:rsidRPr="00C20C82">
        <w:rPr>
          <w:rFonts w:hint="eastAsia"/>
          <w:szCs w:val="21"/>
        </w:rPr>
        <w:t>「全体としては、例年よりもよくできているが、基本的なところに穴があったりするのが特徴」ということでした。各科目について、そうした特徴が顕著な問題をとりあげて解説していただき、そうした弱点をしっかり埋めておくことが大切と指摘されました。</w:t>
      </w:r>
    </w:p>
    <w:p w:rsidR="00AA2ACC" w:rsidRPr="00C20C82" w:rsidRDefault="00AA2ACC" w:rsidP="00AA2ACC">
      <w:pPr>
        <w:ind w:firstLine="210"/>
        <w:jc w:val="left"/>
        <w:rPr>
          <w:szCs w:val="21"/>
        </w:rPr>
      </w:pPr>
      <w:r w:rsidRPr="00C20C82">
        <w:rPr>
          <w:szCs w:val="21"/>
        </w:rPr>
        <w:t>その他、今年度の</w:t>
      </w:r>
      <w:r w:rsidR="00F302E7">
        <w:rPr>
          <w:szCs w:val="21"/>
        </w:rPr>
        <w:t>活動</w:t>
      </w:r>
      <w:r w:rsidRPr="00C20C82">
        <w:rPr>
          <w:szCs w:val="21"/>
        </w:rPr>
        <w:t>予定、TM連絡ツールの</w:t>
      </w:r>
      <w:r w:rsidR="00F302E7">
        <w:rPr>
          <w:szCs w:val="21"/>
        </w:rPr>
        <w:t>Teamsへの</w:t>
      </w:r>
      <w:r w:rsidRPr="00C20C82">
        <w:rPr>
          <w:szCs w:val="21"/>
        </w:rPr>
        <w:t>移行、第２回のTMミーティング（東京大学のオンライン講座）等の説明や手続きについて連絡がありました。</w:t>
      </w:r>
    </w:p>
    <w:p w:rsidR="00C20C82" w:rsidRPr="00C20C82" w:rsidRDefault="00C20C82" w:rsidP="00C20C82">
      <w:pPr>
        <w:jc w:val="left"/>
        <w:rPr>
          <w:b/>
          <w:color w:val="002060"/>
          <w:sz w:val="28"/>
          <w:szCs w:val="28"/>
        </w:rPr>
      </w:pPr>
      <w:r w:rsidRPr="00C20C82">
        <w:rPr>
          <w:b/>
          <w:color w:val="002060"/>
          <w:sz w:val="28"/>
          <w:szCs w:val="28"/>
        </w:rPr>
        <w:t>４月２８日（水）</w:t>
      </w:r>
      <w:r>
        <w:rPr>
          <w:b/>
          <w:color w:val="002060"/>
          <w:sz w:val="28"/>
          <w:szCs w:val="28"/>
        </w:rPr>
        <w:t xml:space="preserve">　　</w:t>
      </w:r>
      <w:r w:rsidRPr="008E6F93">
        <w:rPr>
          <w:b/>
          <w:sz w:val="24"/>
          <w:szCs w:val="24"/>
        </w:rPr>
        <w:t>３年生２</w:t>
      </w:r>
      <w:r w:rsidR="00442E8E" w:rsidRPr="008E6F93">
        <w:rPr>
          <w:rFonts w:hint="eastAsia"/>
          <w:b/>
          <w:sz w:val="24"/>
          <w:szCs w:val="24"/>
        </w:rPr>
        <w:t>５</w:t>
      </w:r>
      <w:r w:rsidRPr="008E6F93">
        <w:rPr>
          <w:b/>
          <w:sz w:val="24"/>
          <w:szCs w:val="24"/>
        </w:rPr>
        <w:t>名</w:t>
      </w:r>
    </w:p>
    <w:p w:rsidR="00185BDB" w:rsidRDefault="00C20C82" w:rsidP="00F302E7">
      <w:pPr>
        <w:ind w:firstLine="210"/>
        <w:jc w:val="left"/>
        <w:rPr>
          <w:b/>
          <w:color w:val="002060"/>
          <w:sz w:val="24"/>
          <w:szCs w:val="24"/>
        </w:rPr>
      </w:pPr>
      <w:r>
        <w:rPr>
          <w:rFonts w:hint="eastAsia"/>
        </w:rPr>
        <w:t>４月２８日、分散登校の中、３年生の第１回TMミーティングを行いました。３年生については、今年度クラッシーが使えなくなることから、学習状況調査その他の連絡ツールをTeams</w:t>
      </w:r>
      <w:r>
        <w:t>に変更するための作業手順等の説明</w:t>
      </w:r>
      <w:r w:rsidR="00F302E7">
        <w:t>と、コロナ禍で授業等の予定が不安定な状況の中での学習のあり方、今後のTM活動の予定等について連絡がありました。</w:t>
      </w:r>
      <w:r w:rsidR="00442E8E">
        <w:rPr>
          <w:rFonts w:hint="eastAsia"/>
        </w:rPr>
        <w:t>次回は、５月２５日に</w:t>
      </w:r>
      <w:r w:rsidR="008E6F93">
        <w:rPr>
          <w:rFonts w:hint="eastAsia"/>
        </w:rPr>
        <w:t>「</w:t>
      </w:r>
      <w:r w:rsidR="00442E8E">
        <w:rPr>
          <w:rFonts w:hint="eastAsia"/>
        </w:rPr>
        <w:t>今春の医学部入試の</w:t>
      </w:r>
      <w:r w:rsidR="008E6F93">
        <w:rPr>
          <w:rFonts w:hint="eastAsia"/>
        </w:rPr>
        <w:t>結果について」駿台予備学校の宮辺氏にお話しをいただきます。</w:t>
      </w:r>
    </w:p>
    <w:sectPr w:rsidR="00185BDB" w:rsidSect="006437D7">
      <w:pgSz w:w="11906" w:h="16838" w:code="9"/>
      <w:pgMar w:top="1440" w:right="1077" w:bottom="1440" w:left="1077" w:header="851" w:footer="992" w:gutter="0"/>
      <w:cols w:num="2" w:space="425"/>
      <w:docGrid w:linePitch="286" w:charSpace="-32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proofState w:spelling="clean" w:grammar="dirty"/>
  <w:defaultTabStop w:val="840"/>
  <w:drawingGridHorizontalSpacing w:val="97"/>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F2E"/>
    <w:rsid w:val="00025F2E"/>
    <w:rsid w:val="000F2F14"/>
    <w:rsid w:val="00185BDB"/>
    <w:rsid w:val="001A0DBA"/>
    <w:rsid w:val="001C26DD"/>
    <w:rsid w:val="002253EC"/>
    <w:rsid w:val="002B1D36"/>
    <w:rsid w:val="003039D4"/>
    <w:rsid w:val="00326010"/>
    <w:rsid w:val="00356FC5"/>
    <w:rsid w:val="003A6652"/>
    <w:rsid w:val="00442E8E"/>
    <w:rsid w:val="0055799A"/>
    <w:rsid w:val="00586A7B"/>
    <w:rsid w:val="005E0539"/>
    <w:rsid w:val="0062781E"/>
    <w:rsid w:val="006416D9"/>
    <w:rsid w:val="006437D7"/>
    <w:rsid w:val="0067429E"/>
    <w:rsid w:val="00693260"/>
    <w:rsid w:val="007C688E"/>
    <w:rsid w:val="008221FC"/>
    <w:rsid w:val="00860E8E"/>
    <w:rsid w:val="008C13FE"/>
    <w:rsid w:val="008C497F"/>
    <w:rsid w:val="008E6F93"/>
    <w:rsid w:val="0091445E"/>
    <w:rsid w:val="00991015"/>
    <w:rsid w:val="009F5327"/>
    <w:rsid w:val="00A064AC"/>
    <w:rsid w:val="00A67CF3"/>
    <w:rsid w:val="00AA2ACC"/>
    <w:rsid w:val="00BE0EC0"/>
    <w:rsid w:val="00C20C82"/>
    <w:rsid w:val="00C56235"/>
    <w:rsid w:val="00C609CD"/>
    <w:rsid w:val="00C9482B"/>
    <w:rsid w:val="00CD1315"/>
    <w:rsid w:val="00D03335"/>
    <w:rsid w:val="00D30191"/>
    <w:rsid w:val="00D82EC4"/>
    <w:rsid w:val="00E1162C"/>
    <w:rsid w:val="00F2399D"/>
    <w:rsid w:val="00F302E7"/>
    <w:rsid w:val="00F55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D5978D"/>
  <w15:chartTrackingRefBased/>
  <w15:docId w15:val="{F8BA5545-2A50-404E-A244-13D7B10C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2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26010"/>
  </w:style>
  <w:style w:type="character" w:customStyle="1" w:styleId="a4">
    <w:name w:val="日付 (文字)"/>
    <w:basedOn w:val="a0"/>
    <w:link w:val="a3"/>
    <w:uiPriority w:val="99"/>
    <w:semiHidden/>
    <w:rsid w:val="00326010"/>
  </w:style>
  <w:style w:type="paragraph" w:styleId="a5">
    <w:name w:val="Balloon Text"/>
    <w:basedOn w:val="a"/>
    <w:link w:val="a6"/>
    <w:uiPriority w:val="99"/>
    <w:semiHidden/>
    <w:unhideWhenUsed/>
    <w:rsid w:val="007C688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C688E"/>
    <w:rPr>
      <w:rFonts w:asciiTheme="majorHAnsi" w:eastAsiaTheme="majorEastAsia" w:hAnsiTheme="majorHAnsi" w:cstheme="majorBidi"/>
      <w:sz w:val="18"/>
      <w:szCs w:val="18"/>
    </w:rPr>
  </w:style>
  <w:style w:type="paragraph" w:styleId="a7">
    <w:name w:val="No Spacing"/>
    <w:uiPriority w:val="1"/>
    <w:qFormat/>
    <w:rsid w:val="006437D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73937-6725-494C-8BE9-A40D1D9C8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10</cp:revision>
  <cp:lastPrinted>2021-05-10T02:27:00Z</cp:lastPrinted>
  <dcterms:created xsi:type="dcterms:W3CDTF">2021-05-06T00:45:00Z</dcterms:created>
  <dcterms:modified xsi:type="dcterms:W3CDTF">2021-05-10T02:31:00Z</dcterms:modified>
</cp:coreProperties>
</file>