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32CA1" w14:textId="77777777" w:rsidR="0088033E" w:rsidRPr="0088033E" w:rsidRDefault="0088033E" w:rsidP="0088033E">
      <w:pPr>
        <w:pStyle w:val="a3"/>
        <w:adjustRightInd/>
        <w:rPr>
          <w:rFonts w:ascii="ＭＳ 明朝" w:eastAsia="ＭＳ ゴシック" w:hAnsi="游明朝" w:cs="ＭＳ ゴシック"/>
          <w:spacing w:val="2"/>
          <w:sz w:val="24"/>
          <w:szCs w:val="24"/>
          <w:bdr w:val="single" w:sz="4" w:space="0" w:color="auto"/>
        </w:rPr>
      </w:pPr>
      <w:r w:rsidRPr="0088033E">
        <w:rPr>
          <w:rFonts w:ascii="ＭＳ 明朝" w:eastAsia="ＭＳ ゴシック" w:hAnsi="游明朝" w:cs="ＭＳ ゴシック" w:hint="eastAsia"/>
          <w:spacing w:val="2"/>
          <w:sz w:val="24"/>
          <w:szCs w:val="24"/>
          <w:bdr w:val="single" w:sz="4" w:space="0" w:color="auto"/>
        </w:rPr>
        <w:t>第</w:t>
      </w:r>
      <w:r w:rsidR="00BB1B4A" w:rsidRPr="00BB1B4A">
        <w:rPr>
          <w:rFonts w:ascii="ＭＳ ゴシック" w:eastAsia="ＭＳ ゴシック" w:hAnsi="ＭＳ ゴシック" w:hint="eastAsia"/>
          <w:bdr w:val="single" w:sz="4" w:space="0" w:color="auto"/>
        </w:rPr>
        <w:t>１</w:t>
      </w:r>
      <w:r w:rsidRPr="0088033E">
        <w:rPr>
          <w:rFonts w:ascii="ＭＳ 明朝" w:eastAsia="ＭＳ ゴシック" w:hAnsi="游明朝" w:cs="ＭＳ ゴシック" w:hint="eastAsia"/>
          <w:spacing w:val="2"/>
          <w:sz w:val="24"/>
          <w:szCs w:val="24"/>
          <w:bdr w:val="single" w:sz="4" w:space="0" w:color="auto"/>
        </w:rPr>
        <w:t>章「問い」を立てよう</w:t>
      </w:r>
    </w:p>
    <w:p w14:paraId="0123F116" w14:textId="77777777" w:rsidR="0003602E" w:rsidRDefault="00DB4788" w:rsidP="00842016">
      <w:pPr>
        <w:pStyle w:val="a3"/>
        <w:adjustRightInd/>
        <w:jc w:val="center"/>
        <w:rPr>
          <w:rFonts w:ascii="ＭＳ 明朝" w:cs="Times New Roman"/>
          <w:spacing w:val="8"/>
        </w:rPr>
      </w:pPr>
      <w:r>
        <w:rPr>
          <w:rFonts w:ascii="ＭＳ 明朝" w:eastAsia="ＭＳ ゴシック" w:hAnsi="游明朝" w:cs="ＭＳ ゴシック" w:hint="eastAsia"/>
          <w:spacing w:val="2"/>
          <w:sz w:val="28"/>
          <w:szCs w:val="28"/>
        </w:rPr>
        <w:t>言葉の意味</w:t>
      </w:r>
      <w:r w:rsidR="00842016" w:rsidRPr="00842016">
        <w:rPr>
          <w:rFonts w:ascii="ＭＳ 明朝" w:eastAsia="ＭＳ ゴシック" w:hAnsi="游明朝" w:cs="ＭＳ ゴシック" w:hint="eastAsia"/>
          <w:spacing w:val="2"/>
          <w:sz w:val="28"/>
          <w:szCs w:val="28"/>
        </w:rPr>
        <w:t>と定義</w:t>
      </w:r>
    </w:p>
    <w:p w14:paraId="5AE48F3D" w14:textId="77777777" w:rsidR="0003602E" w:rsidRDefault="0003602E">
      <w:pPr>
        <w:pStyle w:val="a3"/>
        <w:adjustRightInd/>
        <w:rPr>
          <w:rFonts w:ascii="ＭＳ 明朝" w:cs="Times New Roman"/>
          <w:spacing w:val="8"/>
        </w:rPr>
      </w:pPr>
      <w:r>
        <w:rPr>
          <w:rFonts w:hint="eastAsia"/>
        </w:rPr>
        <w:t xml:space="preserve">　　年　組　班　班員氏名</w:t>
      </w:r>
    </w:p>
    <w:tbl>
      <w:tblPr>
        <w:tblW w:w="0" w:type="auto"/>
        <w:tblInd w:w="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7"/>
      </w:tblGrid>
      <w:tr w:rsidR="0003602E" w14:paraId="69691218" w14:textId="77777777">
        <w:tblPrEx>
          <w:tblCellMar>
            <w:top w:w="0" w:type="dxa"/>
            <w:bottom w:w="0" w:type="dxa"/>
          </w:tblCellMar>
        </w:tblPrEx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0C884" w14:textId="77777777" w:rsidR="0088033E" w:rsidRDefault="0088033E" w:rsidP="0088033E">
            <w:pPr>
              <w:spacing w:line="274" w:lineRule="exact"/>
              <w:jc w:val="both"/>
            </w:pPr>
            <w:r>
              <w:rPr>
                <w:rFonts w:hint="eastAsia"/>
              </w:rPr>
              <w:t>【探究の手順】</w:t>
            </w:r>
          </w:p>
          <w:p w14:paraId="0D091DAA" w14:textId="77777777" w:rsidR="0088033E" w:rsidRDefault="0088033E" w:rsidP="0088033E">
            <w:pPr>
              <w:spacing w:line="274" w:lineRule="exact"/>
              <w:ind w:firstLine="456"/>
              <w:jc w:val="both"/>
            </w:pPr>
            <w:r>
              <w:rPr>
                <w:rFonts w:hint="eastAsia"/>
              </w:rPr>
              <w:t>①言葉の意味を調べて、正しく把握しよう。</w:t>
            </w:r>
          </w:p>
          <w:p w14:paraId="31C3AE98" w14:textId="77777777" w:rsidR="0088033E" w:rsidRDefault="0088033E" w:rsidP="0088033E">
            <w:pPr>
              <w:spacing w:line="274" w:lineRule="exact"/>
              <w:jc w:val="both"/>
            </w:pPr>
            <w:r>
              <w:rPr>
                <w:rFonts w:hint="eastAsia"/>
              </w:rPr>
              <w:t xml:space="preserve">　　②一般的な定義を知ろう。</w:t>
            </w:r>
          </w:p>
          <w:p w14:paraId="3B0DBAA9" w14:textId="77777777" w:rsidR="0088033E" w:rsidRDefault="0088033E" w:rsidP="0088033E">
            <w:pPr>
              <w:spacing w:line="274" w:lineRule="exact"/>
              <w:jc w:val="both"/>
            </w:pPr>
            <w:r>
              <w:rPr>
                <w:rFonts w:hint="eastAsia"/>
              </w:rPr>
              <w:t xml:space="preserve">　　　○一般的な定義＝書物や先行研究によって</w:t>
            </w:r>
            <w:r>
              <w:rPr>
                <w:rFonts w:hAnsi="ＭＳ 明朝" w:hint="eastAsia"/>
              </w:rPr>
              <w:t>定義されている、言葉の意味の範囲のこと。</w:t>
            </w:r>
          </w:p>
          <w:p w14:paraId="18BEBD23" w14:textId="77777777" w:rsidR="0088033E" w:rsidRDefault="0088033E" w:rsidP="0088033E">
            <w:pPr>
              <w:spacing w:line="274" w:lineRule="exact"/>
              <w:jc w:val="both"/>
            </w:pPr>
            <w:r>
              <w:rPr>
                <w:rFonts w:hint="eastAsia"/>
              </w:rPr>
              <w:t xml:space="preserve">　　③マジックワードを定義しよう。</w:t>
            </w:r>
          </w:p>
          <w:p w14:paraId="6AFE9EA0" w14:textId="77777777" w:rsidR="00BC4D48" w:rsidRDefault="00842016" w:rsidP="0088033E">
            <w:pPr>
              <w:spacing w:line="274" w:lineRule="exact"/>
              <w:ind w:leftChars="336" w:left="2362" w:hangingChars="700" w:hanging="1596"/>
              <w:rPr>
                <w:rFonts w:hAnsi="ＭＳ 明朝"/>
              </w:rPr>
            </w:pPr>
            <w:r>
              <w:rPr>
                <w:rFonts w:hint="eastAsia"/>
              </w:rPr>
              <w:t>○マジックワード＝</w:t>
            </w:r>
            <w:r>
              <w:rPr>
                <w:rFonts w:hAnsi="ＭＳ 明朝" w:hint="eastAsia"/>
              </w:rPr>
              <w:t>「内容のあることを言ったつもりだけど、実は何も意味して</w:t>
            </w:r>
          </w:p>
          <w:p w14:paraId="686AB616" w14:textId="588E6D29" w:rsidR="00842016" w:rsidRDefault="00842016" w:rsidP="00BC4D48">
            <w:pPr>
              <w:spacing w:line="274" w:lineRule="exact"/>
              <w:ind w:leftChars="1036" w:left="2362" w:firstLineChars="300" w:firstLine="684"/>
              <w:rPr>
                <w:rFonts w:hAnsi="ＭＳ 明朝"/>
              </w:rPr>
            </w:pPr>
            <w:r>
              <w:rPr>
                <w:rFonts w:hAnsi="ＭＳ 明朝" w:hint="eastAsia"/>
              </w:rPr>
              <w:t>いない」言葉のこと（東洋経済オンライン）</w:t>
            </w:r>
          </w:p>
          <w:p w14:paraId="60D86A0B" w14:textId="77777777" w:rsidR="0003602E" w:rsidRPr="0088033E" w:rsidRDefault="0088033E" w:rsidP="0088033E">
            <w:pPr>
              <w:spacing w:line="274" w:lineRule="exact"/>
              <w:ind w:leftChars="350" w:left="3990" w:hangingChars="1400" w:hanging="3192"/>
              <w:rPr>
                <w:rFonts w:hAnsi="ＭＳ 明朝"/>
              </w:rPr>
            </w:pPr>
            <w:r>
              <w:rPr>
                <w:rFonts w:hAnsi="ＭＳ 明朝" w:hint="eastAsia"/>
              </w:rPr>
              <w:t>○マジックワードを定義する</w:t>
            </w:r>
            <w:r w:rsidR="00842016">
              <w:rPr>
                <w:rFonts w:hAnsi="ＭＳ 明朝" w:hint="eastAsia"/>
              </w:rPr>
              <w:t>＝調べたい内容に従って</w:t>
            </w:r>
            <w:r>
              <w:rPr>
                <w:rFonts w:hAnsi="ＭＳ 明朝" w:hint="eastAsia"/>
              </w:rPr>
              <w:t>、</w:t>
            </w:r>
            <w:r w:rsidR="00842016">
              <w:rPr>
                <w:rFonts w:hAnsi="ＭＳ 明朝" w:hint="eastAsia"/>
              </w:rPr>
              <w:t>研究者個人が言葉</w:t>
            </w:r>
            <w:r>
              <w:rPr>
                <w:rFonts w:hAnsi="ＭＳ 明朝" w:hint="eastAsia"/>
              </w:rPr>
              <w:t>の</w:t>
            </w:r>
            <w:r w:rsidR="00842016">
              <w:rPr>
                <w:rFonts w:hAnsi="ＭＳ 明朝" w:hint="eastAsia"/>
              </w:rPr>
              <w:t>意味する範囲</w:t>
            </w:r>
            <w:r>
              <w:rPr>
                <w:rFonts w:hAnsi="ＭＳ 明朝" w:hint="eastAsia"/>
              </w:rPr>
              <w:t>を決める</w:t>
            </w:r>
            <w:r w:rsidR="00842016">
              <w:rPr>
                <w:rFonts w:hAnsi="ＭＳ 明朝" w:hint="eastAsia"/>
              </w:rPr>
              <w:t>。</w:t>
            </w:r>
          </w:p>
        </w:tc>
      </w:tr>
    </w:tbl>
    <w:p w14:paraId="7EE80459" w14:textId="77777777" w:rsidR="0003602E" w:rsidRDefault="0003602E">
      <w:pPr>
        <w:pStyle w:val="a3"/>
        <w:adjustRightInd/>
        <w:rPr>
          <w:rFonts w:ascii="ＭＳ 明朝" w:cs="Times New Roman"/>
          <w:spacing w:val="8"/>
        </w:rPr>
      </w:pPr>
    </w:p>
    <w:p w14:paraId="25FBBE2C" w14:textId="77777777" w:rsidR="00BB1B4A" w:rsidRDefault="0088033E">
      <w:pPr>
        <w:pStyle w:val="a3"/>
        <w:adjustRightInd/>
      </w:pPr>
      <w:r>
        <w:rPr>
          <w:rFonts w:hint="eastAsia"/>
        </w:rPr>
        <w:t>１</w:t>
      </w:r>
      <w:r w:rsidR="0003602E">
        <w:rPr>
          <w:rFonts w:hint="eastAsia"/>
        </w:rPr>
        <w:t>、</w:t>
      </w:r>
      <w:r w:rsidR="00B52019">
        <w:rPr>
          <w:rFonts w:hint="eastAsia"/>
        </w:rPr>
        <w:t>次の言葉を</w:t>
      </w:r>
      <w:r w:rsidR="00BB1B4A">
        <w:rPr>
          <w:rFonts w:hint="eastAsia"/>
        </w:rPr>
        <w:t>次の２つの方法で調べて、どんな違いがあるか、注意すべき事は何かを考えてみよう。</w:t>
      </w:r>
    </w:p>
    <w:p w14:paraId="45BB70EE" w14:textId="77777777" w:rsidR="009C25C0" w:rsidRPr="009C25C0" w:rsidRDefault="009C25C0" w:rsidP="00BB1B4A">
      <w:pPr>
        <w:pStyle w:val="a3"/>
        <w:adjustRightInd/>
        <w:ind w:firstLineChars="200" w:firstLine="456"/>
      </w:pPr>
      <w:r>
        <w:rPr>
          <w:rFonts w:hint="eastAsia"/>
        </w:rPr>
        <w:t>（１）紙の辞書・電子辞書</w:t>
      </w:r>
      <w:r w:rsidR="0091742E">
        <w:rPr>
          <w:rFonts w:hint="eastAsia"/>
        </w:rPr>
        <w:t>・</w:t>
      </w:r>
      <w:r w:rsidR="009B6A00">
        <w:rPr>
          <w:rFonts w:hint="eastAsia"/>
        </w:rPr>
        <w:t>インターネットの辞書サイト</w:t>
      </w:r>
      <w:r w:rsidR="00BB1B4A">
        <w:rPr>
          <w:rFonts w:hint="eastAsia"/>
        </w:rPr>
        <w:t xml:space="preserve">　</w:t>
      </w:r>
      <w:r>
        <w:rPr>
          <w:rFonts w:hint="eastAsia"/>
        </w:rPr>
        <w:t>（２）</w:t>
      </w:r>
      <w:r w:rsidR="009B6A00">
        <w:rPr>
          <w:rFonts w:hint="eastAsia"/>
        </w:rPr>
        <w:t>ウィキペディア</w:t>
      </w:r>
    </w:p>
    <w:tbl>
      <w:tblPr>
        <w:tblW w:w="0" w:type="auto"/>
        <w:tblInd w:w="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7"/>
      </w:tblGrid>
      <w:tr w:rsidR="0003602E" w14:paraId="491064A8" w14:textId="77777777">
        <w:tblPrEx>
          <w:tblCellMar>
            <w:top w:w="0" w:type="dxa"/>
            <w:bottom w:w="0" w:type="dxa"/>
          </w:tblCellMar>
        </w:tblPrEx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83739" w14:textId="77777777" w:rsidR="0003602E" w:rsidRDefault="009C25C0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 w:hint="eastAsia"/>
                <w:spacing w:val="8"/>
              </w:rPr>
              <w:t>①「平和」</w:t>
            </w:r>
          </w:p>
          <w:p w14:paraId="619B5A99" w14:textId="77777777" w:rsidR="0003602E" w:rsidRDefault="0003602E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1FEF9812" w14:textId="77777777" w:rsidR="009C25C0" w:rsidRDefault="009C25C0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45A9A103" w14:textId="77777777" w:rsidR="00A46339" w:rsidRDefault="00A46339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1792CBF4" w14:textId="77777777" w:rsidR="0003602E" w:rsidRDefault="0003602E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75A71DA3" w14:textId="77777777" w:rsidR="009C25C0" w:rsidRDefault="0088033E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 w:hint="eastAsia"/>
                <w:spacing w:val="8"/>
              </w:rPr>
              <w:t>②</w:t>
            </w:r>
            <w:r w:rsidR="009C25C0">
              <w:rPr>
                <w:rFonts w:ascii="ＭＳ 明朝" w:cs="Times New Roman" w:hint="eastAsia"/>
                <w:spacing w:val="8"/>
              </w:rPr>
              <w:t>「かわいい」</w:t>
            </w:r>
          </w:p>
          <w:p w14:paraId="2728F9CA" w14:textId="77777777" w:rsidR="009C25C0" w:rsidRDefault="009C25C0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6A0392B9" w14:textId="77777777" w:rsidR="009C25C0" w:rsidRDefault="009C25C0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2620A2F8" w14:textId="77777777" w:rsidR="00A46339" w:rsidRDefault="00A46339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4D18BCD0" w14:textId="77777777" w:rsidR="0003602E" w:rsidRDefault="0003602E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</w:tc>
      </w:tr>
    </w:tbl>
    <w:p w14:paraId="14F26CDB" w14:textId="77777777" w:rsidR="0003602E" w:rsidRDefault="0003602E">
      <w:pPr>
        <w:pStyle w:val="a3"/>
        <w:adjustRightInd/>
        <w:rPr>
          <w:rFonts w:ascii="ＭＳ 明朝" w:cs="Times New Roman"/>
          <w:spacing w:val="8"/>
        </w:rPr>
      </w:pPr>
    </w:p>
    <w:p w14:paraId="3346CFA5" w14:textId="77777777" w:rsidR="0088033E" w:rsidRDefault="0088033E">
      <w:pPr>
        <w:pStyle w:val="a3"/>
        <w:adjustRightInd/>
      </w:pPr>
      <w:r>
        <w:rPr>
          <w:rFonts w:hint="eastAsia"/>
        </w:rPr>
        <w:t>２</w:t>
      </w:r>
      <w:r w:rsidR="0003602E">
        <w:rPr>
          <w:rFonts w:hint="eastAsia"/>
        </w:rPr>
        <w:t>、</w:t>
      </w:r>
      <w:r w:rsidR="009C25C0">
        <w:rPr>
          <w:rFonts w:hint="eastAsia"/>
        </w:rPr>
        <w:t>「</w:t>
      </w:r>
      <w:r>
        <w:rPr>
          <w:rFonts w:hint="eastAsia"/>
        </w:rPr>
        <w:t>子ども</w:t>
      </w:r>
      <w:r w:rsidR="009C25C0">
        <w:rPr>
          <w:rFonts w:hint="eastAsia"/>
        </w:rPr>
        <w:t>」の定義を</w:t>
      </w:r>
      <w:r>
        <w:rPr>
          <w:rFonts w:hint="eastAsia"/>
        </w:rPr>
        <w:t>次の２つの方法で調べてみよう。</w:t>
      </w:r>
    </w:p>
    <w:p w14:paraId="3E98CEB9" w14:textId="77777777" w:rsidR="0003602E" w:rsidRDefault="0088033E" w:rsidP="0088033E">
      <w:pPr>
        <w:pStyle w:val="a3"/>
        <w:adjustRightInd/>
        <w:ind w:firstLineChars="200" w:firstLine="456"/>
        <w:rPr>
          <w:rFonts w:ascii="ＭＳ 明朝" w:cs="Times New Roman"/>
          <w:spacing w:val="8"/>
        </w:rPr>
      </w:pPr>
      <w:r>
        <w:rPr>
          <w:rFonts w:hint="eastAsia"/>
        </w:rPr>
        <w:t>（１）「子ども　定義」で検索</w:t>
      </w:r>
      <w:r w:rsidR="00A46339">
        <w:rPr>
          <w:rFonts w:hint="eastAsia"/>
        </w:rPr>
        <w:t xml:space="preserve">　　　　</w:t>
      </w:r>
      <w:r>
        <w:rPr>
          <w:rFonts w:hint="eastAsia"/>
        </w:rPr>
        <w:t>（２）</w:t>
      </w:r>
      <w:r w:rsidR="009C25C0">
        <w:rPr>
          <w:rFonts w:hint="eastAsia"/>
        </w:rPr>
        <w:t>「</w:t>
      </w:r>
      <w:r w:rsidR="009C25C0">
        <w:t>Google Scholar</w:t>
      </w:r>
      <w:r w:rsidR="009C25C0">
        <w:rPr>
          <w:rFonts w:hint="eastAsia"/>
        </w:rPr>
        <w:t>」で検索</w:t>
      </w:r>
    </w:p>
    <w:tbl>
      <w:tblPr>
        <w:tblW w:w="0" w:type="auto"/>
        <w:tblInd w:w="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7"/>
      </w:tblGrid>
      <w:tr w:rsidR="0003602E" w14:paraId="610E9051" w14:textId="77777777">
        <w:tblPrEx>
          <w:tblCellMar>
            <w:top w:w="0" w:type="dxa"/>
            <w:bottom w:w="0" w:type="dxa"/>
          </w:tblCellMar>
        </w:tblPrEx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F6AA0" w14:textId="77777777" w:rsidR="0003602E" w:rsidRDefault="0003602E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26EA2051" w14:textId="77777777" w:rsidR="0003602E" w:rsidRDefault="0003602E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7EE692FF" w14:textId="77777777" w:rsidR="0003602E" w:rsidRDefault="0003602E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6EA23D17" w14:textId="77777777" w:rsidR="0003602E" w:rsidRDefault="0003602E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</w:tc>
      </w:tr>
    </w:tbl>
    <w:p w14:paraId="06C36219" w14:textId="77777777" w:rsidR="00A46339" w:rsidRDefault="00A46339" w:rsidP="0088033E">
      <w:pPr>
        <w:pStyle w:val="a3"/>
        <w:adjustRightInd/>
      </w:pPr>
    </w:p>
    <w:p w14:paraId="1097176D" w14:textId="77777777" w:rsidR="0088033E" w:rsidRDefault="0088033E" w:rsidP="0088033E">
      <w:pPr>
        <w:pStyle w:val="a3"/>
        <w:adjustRightInd/>
        <w:rPr>
          <w:rFonts w:ascii="ＭＳ 明朝" w:cs="Times New Roman"/>
          <w:spacing w:val="8"/>
        </w:rPr>
      </w:pPr>
      <w:r>
        <w:rPr>
          <w:rFonts w:hint="eastAsia"/>
        </w:rPr>
        <w:t>３、教科書ｐ．</w:t>
      </w:r>
      <w:r>
        <w:t>19</w:t>
      </w:r>
      <w:r>
        <w:rPr>
          <w:rFonts w:hint="eastAsia"/>
        </w:rPr>
        <w:t>の「安全な社会」の言い換えの例を参考にして、次の言葉をどんなふうに定義することができるか、考えよう。</w:t>
      </w:r>
    </w:p>
    <w:tbl>
      <w:tblPr>
        <w:tblW w:w="0" w:type="auto"/>
        <w:tblInd w:w="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7"/>
      </w:tblGrid>
      <w:tr w:rsidR="0088033E" w14:paraId="1ED3D07E" w14:textId="77777777" w:rsidTr="00F74C5C">
        <w:tblPrEx>
          <w:tblCellMar>
            <w:top w:w="0" w:type="dxa"/>
            <w:bottom w:w="0" w:type="dxa"/>
          </w:tblCellMar>
        </w:tblPrEx>
        <w:tc>
          <w:tcPr>
            <w:tcW w:w="9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A68DF" w14:textId="77777777" w:rsidR="0088033E" w:rsidRDefault="0088033E" w:rsidP="00F74C5C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 w:hint="eastAsia"/>
                <w:spacing w:val="8"/>
              </w:rPr>
              <w:t>「子どもにとって最適な環境」</w:t>
            </w:r>
          </w:p>
          <w:p w14:paraId="0045F64D" w14:textId="77777777" w:rsidR="0088033E" w:rsidRPr="009C25C0" w:rsidRDefault="0088033E" w:rsidP="00F74C5C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17069FCC" w14:textId="77777777" w:rsidR="0088033E" w:rsidRDefault="0088033E" w:rsidP="00F74C5C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742D14F2" w14:textId="77777777" w:rsidR="0088033E" w:rsidRDefault="0088033E" w:rsidP="00F74C5C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00898D32" w14:textId="77777777" w:rsidR="0088033E" w:rsidRDefault="0088033E" w:rsidP="00F74C5C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  <w:p w14:paraId="37FA77D4" w14:textId="77777777" w:rsidR="0088033E" w:rsidRDefault="0088033E" w:rsidP="00F74C5C">
            <w:pPr>
              <w:pStyle w:val="a3"/>
              <w:kinsoku w:val="0"/>
              <w:spacing w:line="360" w:lineRule="atLeast"/>
              <w:rPr>
                <w:rFonts w:ascii="ＭＳ 明朝" w:cs="Times New Roman"/>
                <w:spacing w:val="8"/>
              </w:rPr>
            </w:pPr>
          </w:p>
        </w:tc>
      </w:tr>
    </w:tbl>
    <w:p w14:paraId="3EF233DC" w14:textId="77777777" w:rsidR="0003602E" w:rsidRPr="0088033E" w:rsidRDefault="0003602E" w:rsidP="00BC4D48">
      <w:pPr>
        <w:pStyle w:val="a3"/>
        <w:adjustRightInd/>
        <w:rPr>
          <w:rFonts w:ascii="ＭＳ 明朝" w:cs="Times New Roman" w:hint="eastAsia"/>
          <w:spacing w:val="8"/>
        </w:rPr>
      </w:pPr>
    </w:p>
    <w:sectPr w:rsidR="0003602E" w:rsidRPr="0088033E" w:rsidSect="00BB1B4A">
      <w:type w:val="continuous"/>
      <w:pgSz w:w="11906" w:h="16838"/>
      <w:pgMar w:top="850" w:right="850" w:bottom="850" w:left="850" w:header="720" w:footer="720" w:gutter="0"/>
      <w:pgNumType w:start="1"/>
      <w:cols w:space="720"/>
      <w:noEndnote/>
      <w:docGrid w:type="linesAndChars" w:linePitch="352" w:charSpace="36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D0C95C" w14:textId="77777777" w:rsidR="00A90872" w:rsidRDefault="00A90872">
      <w:r>
        <w:separator/>
      </w:r>
    </w:p>
  </w:endnote>
  <w:endnote w:type="continuationSeparator" w:id="0">
    <w:p w14:paraId="1C5DDCA9" w14:textId="77777777" w:rsidR="00A90872" w:rsidRDefault="00A90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D6B4CE" w14:textId="77777777" w:rsidR="00A90872" w:rsidRDefault="00A90872">
      <w:r>
        <w:rPr>
          <w:rFonts w:ascii="ＭＳ 明朝" w:hAnsi="游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58584E7" w14:textId="77777777" w:rsidR="00A90872" w:rsidRDefault="00A908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340258"/>
    <w:multiLevelType w:val="hybridMultilevel"/>
    <w:tmpl w:val="FFFFFFFF"/>
    <w:lvl w:ilvl="0" w:tplc="D7CC6E32">
      <w:start w:val="1"/>
      <w:numFmt w:val="decimalEnclosedCircle"/>
      <w:lvlText w:val="%1"/>
      <w:lvlJc w:val="left"/>
      <w:pPr>
        <w:ind w:left="81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36" w:hanging="44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76" w:hanging="44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16" w:hanging="44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656" w:hanging="44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96" w:hanging="44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36" w:hanging="44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76" w:hanging="44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6" w:hanging="440"/>
      </w:pPr>
      <w:rPr>
        <w:rFonts w:cs="Times New Roman"/>
      </w:rPr>
    </w:lvl>
  </w:abstractNum>
  <w:abstractNum w:abstractNumId="1" w15:restartNumberingAfterBreak="0">
    <w:nsid w:val="475C4CC4"/>
    <w:multiLevelType w:val="hybridMultilevel"/>
    <w:tmpl w:val="FFFFFFFF"/>
    <w:lvl w:ilvl="0" w:tplc="B27812DA">
      <w:start w:val="1"/>
      <w:numFmt w:val="decimalEnclosedCircle"/>
      <w:lvlText w:val="%1"/>
      <w:lvlJc w:val="left"/>
      <w:pPr>
        <w:ind w:left="705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25" w:hanging="44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65" w:hanging="44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5" w:hanging="44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45" w:hanging="44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85" w:hanging="44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5" w:hanging="44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65" w:hanging="44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305" w:hanging="440"/>
      </w:pPr>
      <w:rPr>
        <w:rFonts w:cs="Times New Roman"/>
      </w:rPr>
    </w:lvl>
  </w:abstractNum>
  <w:num w:numId="1" w16cid:durableId="639193771">
    <w:abstractNumId w:val="1"/>
  </w:num>
  <w:num w:numId="2" w16cid:durableId="7369052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defaultTabStop w:val="908"/>
  <w:drawingGridHorizontalSpacing w:val="3686"/>
  <w:drawingGridVerticalSpacing w:val="176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5CE"/>
    <w:rsid w:val="0003602E"/>
    <w:rsid w:val="000B25CE"/>
    <w:rsid w:val="004B38D2"/>
    <w:rsid w:val="00643A9E"/>
    <w:rsid w:val="00842016"/>
    <w:rsid w:val="0088033E"/>
    <w:rsid w:val="008E5AF4"/>
    <w:rsid w:val="0091742E"/>
    <w:rsid w:val="009B6A00"/>
    <w:rsid w:val="009C25C0"/>
    <w:rsid w:val="009D0F0A"/>
    <w:rsid w:val="00A46339"/>
    <w:rsid w:val="00A85DDE"/>
    <w:rsid w:val="00A90872"/>
    <w:rsid w:val="00B52019"/>
    <w:rsid w:val="00BB1B4A"/>
    <w:rsid w:val="00BC4D48"/>
    <w:rsid w:val="00C339E7"/>
    <w:rsid w:val="00C9374E"/>
    <w:rsid w:val="00D56733"/>
    <w:rsid w:val="00DB4788"/>
    <w:rsid w:val="00F74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317602"/>
  <w14:defaultImageDpi w14:val="0"/>
  <w15:docId w15:val="{31C69ED2-D59A-4E53-B5E6-6AB21AF45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游明朝" w:eastAsia="游明朝" w:hAnsi="游明朝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Times New Roman" w:eastAsia="ＭＳ 明朝" w:hAnsi="Times New Roman" w:cs="ＭＳ 明朝"/>
      <w:color w:val="000000"/>
      <w:kern w:val="0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suppressAutoHyphens/>
      <w:wordWrap w:val="0"/>
      <w:overflowPunct w:val="0"/>
      <w:autoSpaceDE w:val="0"/>
      <w:autoSpaceDN w:val="0"/>
      <w:adjustRightInd w:val="0"/>
      <w:textAlignment w:val="baseline"/>
    </w:pPr>
    <w:rPr>
      <w:rFonts w:ascii="Times New Roman" w:eastAsia="ＭＳ 明朝" w:hAnsi="Times New Roman" w:cs="ＭＳ 明朝"/>
      <w:color w:val="000000"/>
      <w:kern w:val="0"/>
    </w:rPr>
  </w:style>
  <w:style w:type="character" w:customStyle="1" w:styleId="a4">
    <w:name w:val="脚注(標準)"/>
    <w:uiPriority w:val="99"/>
    <w:rPr>
      <w:sz w:val="21"/>
      <w:vertAlign w:val="superscript"/>
    </w:rPr>
  </w:style>
  <w:style w:type="character" w:customStyle="1" w:styleId="a5">
    <w:name w:val="脚注ｴﾘｱ(標準)"/>
    <w:uiPriority w:val="99"/>
  </w:style>
  <w:style w:type="paragraph" w:styleId="a6">
    <w:name w:val="header"/>
    <w:basedOn w:val="a"/>
    <w:link w:val="a7"/>
    <w:uiPriority w:val="99"/>
    <w:unhideWhenUsed/>
    <w:rsid w:val="0084201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42016"/>
    <w:rPr>
      <w:rFonts w:ascii="Times New Roman" w:eastAsia="ＭＳ 明朝" w:hAnsi="Times New Roman" w:cs="ＭＳ 明朝"/>
      <w:color w:val="000000"/>
      <w:kern w:val="0"/>
    </w:rPr>
  </w:style>
  <w:style w:type="paragraph" w:styleId="a8">
    <w:name w:val="footer"/>
    <w:basedOn w:val="a"/>
    <w:link w:val="a9"/>
    <w:uiPriority w:val="99"/>
    <w:unhideWhenUsed/>
    <w:rsid w:val="0084201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42016"/>
    <w:rPr>
      <w:rFonts w:ascii="Times New Roman" w:eastAsia="ＭＳ 明朝" w:hAnsi="Times New Roman" w:cs="ＭＳ 明朝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436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東京都</Company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TAIMS</dc:creator>
  <cp:keywords/>
  <dc:description/>
  <cp:lastModifiedBy>川口　佳将</cp:lastModifiedBy>
  <cp:revision>2</cp:revision>
  <cp:lastPrinted>2025-06-06T06:40:00Z</cp:lastPrinted>
  <dcterms:created xsi:type="dcterms:W3CDTF">2025-06-06T06:41:00Z</dcterms:created>
  <dcterms:modified xsi:type="dcterms:W3CDTF">2025-06-06T06:41:00Z</dcterms:modified>
</cp:coreProperties>
</file>