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4CE8ACE" w:rsidR="000938D1" w:rsidRPr="00F34D79" w:rsidRDefault="00BB445B" w:rsidP="008145F4">
      <w:pPr>
        <w:ind w:firstLineChars="100" w:firstLine="210"/>
        <w:rPr>
          <w:rFonts w:ascii="ＭＳ 明朝" w:eastAsia="PMingLiU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F34D79">
        <w:rPr>
          <w:rFonts w:hint="eastAsia"/>
        </w:rPr>
        <w:t>杉並工科高等</w:t>
      </w:r>
      <w:r w:rsidR="00F34D79">
        <w:rPr>
          <w:rFonts w:hint="eastAsia"/>
          <w:lang w:eastAsia="zh-TW"/>
        </w:rPr>
        <w:t>学校</w:t>
      </w:r>
      <w:bookmarkStart w:id="0" w:name="_GoBack"/>
      <w:bookmarkEnd w:id="0"/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34D79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山口　裕一</cp:lastModifiedBy>
  <cp:revision>8</cp:revision>
  <cp:lastPrinted>2020-12-07T01:40:00Z</cp:lastPrinted>
  <dcterms:created xsi:type="dcterms:W3CDTF">2020-12-08T04:31:00Z</dcterms:created>
  <dcterms:modified xsi:type="dcterms:W3CDTF">2023-01-26T06:49:00Z</dcterms:modified>
</cp:coreProperties>
</file>