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E3A9" w14:textId="77777777" w:rsidR="003B09BA" w:rsidRDefault="003B09BA" w:rsidP="00056352">
      <w:pPr>
        <w:wordWrap w:val="0"/>
        <w:spacing w:line="0" w:lineRule="atLeast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　　     </w:t>
      </w:r>
      <w:r w:rsidR="00056352">
        <w:rPr>
          <w:rFonts w:ascii="ＭＳ 明朝" w:eastAsia="ＭＳ 明朝" w:hAnsi="ＭＳ 明朝" w:hint="eastAsia"/>
          <w:lang w:eastAsia="ja-JP"/>
        </w:rPr>
        <w:t xml:space="preserve">　　　　</w:t>
      </w:r>
      <w:r w:rsidR="00646BAC">
        <w:rPr>
          <w:rFonts w:ascii="ＭＳ 明朝" w:eastAsia="ＭＳ 明朝" w:hAnsi="ＭＳ 明朝" w:hint="eastAsia"/>
          <w:lang w:eastAsia="ja-JP"/>
        </w:rPr>
        <w:t>３</w:t>
      </w:r>
      <w:r w:rsidR="000F1DED">
        <w:rPr>
          <w:rFonts w:ascii="ＭＳ 明朝" w:eastAsia="ＭＳ 明朝" w:hAnsi="ＭＳ 明朝" w:hint="eastAsia"/>
          <w:lang w:eastAsia="ja-JP"/>
        </w:rPr>
        <w:t>大海国高第</w:t>
      </w:r>
      <w:r w:rsidR="00056352">
        <w:rPr>
          <w:rFonts w:ascii="ＭＳ 明朝" w:eastAsia="ＭＳ 明朝" w:hAnsi="ＭＳ 明朝" w:hint="eastAsia"/>
          <w:lang w:eastAsia="ja-JP"/>
        </w:rPr>
        <w:t>1319</w:t>
      </w:r>
      <w:r w:rsidR="000F1DED">
        <w:rPr>
          <w:rFonts w:ascii="ＭＳ 明朝" w:eastAsia="ＭＳ 明朝" w:hAnsi="ＭＳ 明朝" w:hint="eastAsia"/>
          <w:lang w:eastAsia="ja-JP"/>
        </w:rPr>
        <w:t>号</w:t>
      </w:r>
    </w:p>
    <w:p w14:paraId="74E37F84" w14:textId="38540C77" w:rsidR="003B09BA" w:rsidRDefault="003B09BA" w:rsidP="003B09BA">
      <w:pPr>
        <w:spacing w:line="0" w:lineRule="atLeast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令和</w:t>
      </w:r>
      <w:r w:rsidR="004F56BD">
        <w:rPr>
          <w:rFonts w:ascii="ＭＳ 明朝" w:eastAsia="ＭＳ 明朝" w:hAnsi="ＭＳ 明朝" w:hint="eastAsia"/>
          <w:lang w:eastAsia="ja-JP"/>
        </w:rPr>
        <w:t>４</w:t>
      </w:r>
      <w:r>
        <w:rPr>
          <w:rFonts w:ascii="ＭＳ 明朝" w:eastAsia="ＭＳ 明朝" w:hAnsi="ＭＳ 明朝" w:hint="eastAsia"/>
          <w:lang w:eastAsia="ja-JP"/>
        </w:rPr>
        <w:t>年</w:t>
      </w:r>
      <w:r w:rsidR="0091634A">
        <w:rPr>
          <w:rFonts w:ascii="ＭＳ 明朝" w:eastAsia="ＭＳ 明朝" w:hAnsi="ＭＳ 明朝" w:hint="eastAsia"/>
          <w:lang w:eastAsia="ja-JP"/>
        </w:rPr>
        <w:t>1</w:t>
      </w:r>
      <w:r>
        <w:rPr>
          <w:rFonts w:ascii="ＭＳ 明朝" w:eastAsia="ＭＳ 明朝" w:hAnsi="ＭＳ 明朝" w:hint="eastAsia"/>
          <w:lang w:eastAsia="ja-JP"/>
        </w:rPr>
        <w:t>月</w:t>
      </w:r>
      <w:r w:rsidR="005C6707">
        <w:rPr>
          <w:rFonts w:ascii="ＭＳ 明朝" w:eastAsia="ＭＳ 明朝" w:hAnsi="ＭＳ 明朝" w:hint="eastAsia"/>
          <w:lang w:eastAsia="ja-JP"/>
        </w:rPr>
        <w:t>5</w:t>
      </w:r>
      <w:r>
        <w:rPr>
          <w:rFonts w:ascii="ＭＳ 明朝" w:eastAsia="ＭＳ 明朝" w:hAnsi="ＭＳ 明朝" w:hint="eastAsia"/>
          <w:lang w:eastAsia="ja-JP"/>
        </w:rPr>
        <w:t>日</w:t>
      </w:r>
    </w:p>
    <w:p w14:paraId="569FE2D6" w14:textId="77777777" w:rsidR="000F1DED" w:rsidRDefault="000F1DED" w:rsidP="003B09BA">
      <w:pPr>
        <w:spacing w:line="0" w:lineRule="atLeast"/>
        <w:jc w:val="right"/>
        <w:rPr>
          <w:rFonts w:ascii="ＭＳ 明朝" w:eastAsia="ＭＳ 明朝" w:hAnsi="ＭＳ 明朝"/>
          <w:lang w:eastAsia="ja-JP"/>
        </w:rPr>
      </w:pPr>
    </w:p>
    <w:p w14:paraId="4ECE1D8F" w14:textId="77777777" w:rsidR="000F1DED" w:rsidRDefault="000F1DED" w:rsidP="000F1DED">
      <w:pPr>
        <w:spacing w:line="0" w:lineRule="atLeas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保護者各位</w:t>
      </w:r>
    </w:p>
    <w:p w14:paraId="5450CD6A" w14:textId="77777777" w:rsidR="003B09BA" w:rsidRDefault="003B09BA" w:rsidP="003B09BA">
      <w:pPr>
        <w:spacing w:line="0" w:lineRule="atLeast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都立大島海洋国際高等学校</w:t>
      </w:r>
    </w:p>
    <w:p w14:paraId="3AE54CE0" w14:textId="77777777" w:rsidR="003B09BA" w:rsidRDefault="003B09BA" w:rsidP="003B09BA">
      <w:pPr>
        <w:wordWrap w:val="0"/>
        <w:spacing w:line="0" w:lineRule="atLeast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校長　川口　元三</w:t>
      </w:r>
    </w:p>
    <w:p w14:paraId="09C30066" w14:textId="77777777" w:rsidR="00AD368B" w:rsidRPr="00AD368B" w:rsidRDefault="00F71A2E" w:rsidP="00AD368B">
      <w:pPr>
        <w:spacing w:line="0" w:lineRule="atLeast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（公印省略）</w:t>
      </w:r>
    </w:p>
    <w:p w14:paraId="18F3066C" w14:textId="77777777" w:rsidR="00646BAC" w:rsidRDefault="00646BAC" w:rsidP="003B09BA">
      <w:pPr>
        <w:pStyle w:val="a3"/>
        <w:spacing w:before="0" w:line="0" w:lineRule="atLeast"/>
        <w:rPr>
          <w:rFonts w:ascii="ＭＳ 明朝" w:eastAsia="ＭＳ 明朝" w:hAnsi="ＭＳ 明朝"/>
          <w:sz w:val="28"/>
          <w:szCs w:val="28"/>
          <w:lang w:eastAsia="ja-JP"/>
        </w:rPr>
      </w:pPr>
    </w:p>
    <w:p w14:paraId="3E4A2E02" w14:textId="3A7F0BF3" w:rsidR="003B09BA" w:rsidRDefault="005C3CF6" w:rsidP="003B09BA">
      <w:pPr>
        <w:pStyle w:val="a3"/>
        <w:spacing w:before="0" w:line="0" w:lineRule="atLeas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今後の</w:t>
      </w:r>
      <w:r w:rsidR="00F71A2E">
        <w:rPr>
          <w:rFonts w:ascii="ＭＳ 明朝" w:eastAsia="ＭＳ 明朝" w:hAnsi="ＭＳ 明朝" w:hint="eastAsia"/>
          <w:sz w:val="28"/>
          <w:szCs w:val="28"/>
          <w:lang w:eastAsia="ja-JP"/>
        </w:rPr>
        <w:t>一斉帰舎</w:t>
      </w:r>
      <w:r w:rsidR="003B09BA">
        <w:rPr>
          <w:rFonts w:ascii="ＭＳ 明朝" w:eastAsia="ＭＳ 明朝" w:hAnsi="ＭＳ 明朝" w:hint="eastAsia"/>
          <w:sz w:val="28"/>
          <w:szCs w:val="28"/>
          <w:lang w:eastAsia="ja-JP"/>
        </w:rPr>
        <w:t>について</w:t>
      </w:r>
      <w:r w:rsidR="00BC56C8">
        <w:rPr>
          <w:rFonts w:ascii="ＭＳ 明朝" w:eastAsia="ＭＳ 明朝" w:hAnsi="ＭＳ 明朝" w:hint="eastAsia"/>
          <w:sz w:val="28"/>
          <w:szCs w:val="28"/>
          <w:lang w:eastAsia="ja-JP"/>
        </w:rPr>
        <w:t>（令和４</w:t>
      </w:r>
      <w:r w:rsidR="00F06325">
        <w:rPr>
          <w:rFonts w:ascii="ＭＳ 明朝" w:eastAsia="ＭＳ 明朝" w:hAnsi="ＭＳ 明朝" w:hint="eastAsia"/>
          <w:sz w:val="28"/>
          <w:szCs w:val="28"/>
          <w:lang w:eastAsia="ja-JP"/>
        </w:rPr>
        <w:t>年</w:t>
      </w:r>
      <w:r w:rsidR="00BC56C8">
        <w:rPr>
          <w:rFonts w:ascii="ＭＳ 明朝" w:eastAsia="ＭＳ 明朝" w:hAnsi="ＭＳ 明朝" w:hint="eastAsia"/>
          <w:sz w:val="28"/>
          <w:szCs w:val="28"/>
          <w:lang w:eastAsia="ja-JP"/>
        </w:rPr>
        <w:t>１</w:t>
      </w:r>
      <w:r w:rsidR="001852CC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5C6707">
        <w:rPr>
          <w:rFonts w:ascii="ＭＳ 明朝" w:eastAsia="ＭＳ 明朝" w:hAnsi="ＭＳ 明朝" w:hint="eastAsia"/>
          <w:sz w:val="28"/>
          <w:szCs w:val="28"/>
          <w:lang w:eastAsia="ja-JP"/>
        </w:rPr>
        <w:t>5</w:t>
      </w:r>
      <w:bookmarkStart w:id="0" w:name="_GoBack"/>
      <w:bookmarkEnd w:id="0"/>
      <w:r w:rsidR="00646BAC">
        <w:rPr>
          <w:rFonts w:ascii="ＭＳ 明朝" w:eastAsia="ＭＳ 明朝" w:hAnsi="ＭＳ 明朝" w:hint="eastAsia"/>
          <w:sz w:val="28"/>
          <w:szCs w:val="28"/>
          <w:lang w:eastAsia="ja-JP"/>
        </w:rPr>
        <w:t>日改訂）</w:t>
      </w:r>
    </w:p>
    <w:p w14:paraId="3ED3D539" w14:textId="77777777" w:rsidR="009A6071" w:rsidRPr="00646BAC" w:rsidRDefault="009A6071" w:rsidP="003B09BA">
      <w:pPr>
        <w:spacing w:line="0" w:lineRule="atLeast"/>
        <w:rPr>
          <w:lang w:eastAsia="ja-JP"/>
        </w:rPr>
      </w:pPr>
    </w:p>
    <w:p w14:paraId="5FA7C505" w14:textId="77777777" w:rsidR="003B09BA" w:rsidRDefault="004F56BD" w:rsidP="0078059E">
      <w:pPr>
        <w:spacing w:line="0" w:lineRule="atLeast"/>
        <w:ind w:firstLineChars="100" w:firstLine="2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新春</w:t>
      </w:r>
      <w:r w:rsidR="003B09BA">
        <w:rPr>
          <w:rFonts w:ascii="ＭＳ 明朝" w:eastAsia="ＭＳ 明朝" w:hAnsi="ＭＳ 明朝" w:hint="eastAsia"/>
          <w:lang w:eastAsia="ja-JP"/>
        </w:rPr>
        <w:t>の候、保護者の皆様方にお</w:t>
      </w:r>
      <w:r w:rsidR="000F1DED">
        <w:rPr>
          <w:rFonts w:ascii="ＭＳ 明朝" w:eastAsia="ＭＳ 明朝" w:hAnsi="ＭＳ 明朝" w:hint="eastAsia"/>
          <w:lang w:eastAsia="ja-JP"/>
        </w:rPr>
        <w:t>かれましては、ますますご</w:t>
      </w:r>
      <w:r w:rsidR="00977290">
        <w:rPr>
          <w:rFonts w:ascii="ＭＳ 明朝" w:eastAsia="ＭＳ 明朝" w:hAnsi="ＭＳ 明朝" w:hint="eastAsia"/>
          <w:lang w:eastAsia="ja-JP"/>
        </w:rPr>
        <w:t>健勝のこととお慶び申し上げます。日頃から本校の教育活動にご理解と</w:t>
      </w:r>
      <w:r w:rsidR="000F1DED">
        <w:rPr>
          <w:rFonts w:ascii="ＭＳ 明朝" w:eastAsia="ＭＳ 明朝" w:hAnsi="ＭＳ 明朝" w:hint="eastAsia"/>
          <w:lang w:eastAsia="ja-JP"/>
        </w:rPr>
        <w:t>ご</w:t>
      </w:r>
      <w:r w:rsidR="003B09BA">
        <w:rPr>
          <w:rFonts w:ascii="ＭＳ 明朝" w:eastAsia="ＭＳ 明朝" w:hAnsi="ＭＳ 明朝" w:hint="eastAsia"/>
          <w:lang w:eastAsia="ja-JP"/>
        </w:rPr>
        <w:t>協力をいただき</w:t>
      </w:r>
      <w:r w:rsidR="00977290">
        <w:rPr>
          <w:rFonts w:ascii="ＭＳ 明朝" w:eastAsia="ＭＳ 明朝" w:hAnsi="ＭＳ 明朝" w:hint="eastAsia"/>
          <w:lang w:eastAsia="ja-JP"/>
        </w:rPr>
        <w:t>、</w:t>
      </w:r>
      <w:r w:rsidR="003B09BA">
        <w:rPr>
          <w:rFonts w:ascii="ＭＳ 明朝" w:eastAsia="ＭＳ 明朝" w:hAnsi="ＭＳ 明朝" w:hint="eastAsia"/>
          <w:lang w:eastAsia="ja-JP"/>
        </w:rPr>
        <w:t>誠にありがとうございます。</w:t>
      </w:r>
    </w:p>
    <w:p w14:paraId="423E3E70" w14:textId="77777777" w:rsidR="000F1DED" w:rsidRDefault="00646BAC" w:rsidP="00646BAC">
      <w:pPr>
        <w:spacing w:line="0" w:lineRule="atLeast"/>
        <w:ind w:firstLineChars="100" w:firstLine="2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令和３年12月23</w:t>
      </w:r>
      <w:r w:rsidR="00F06325">
        <w:rPr>
          <w:rFonts w:ascii="ＭＳ 明朝" w:eastAsia="ＭＳ 明朝" w:hAnsi="ＭＳ 明朝" w:hint="eastAsia"/>
          <w:lang w:eastAsia="ja-JP"/>
        </w:rPr>
        <w:t>日付３大海国高第1289</w:t>
      </w:r>
      <w:r w:rsidR="00977290">
        <w:rPr>
          <w:rFonts w:ascii="ＭＳ 明朝" w:eastAsia="ＭＳ 明朝" w:hAnsi="ＭＳ 明朝" w:hint="eastAsia"/>
          <w:lang w:eastAsia="ja-JP"/>
        </w:rPr>
        <w:t>号にて、今後の一斉帰舎について</w:t>
      </w:r>
      <w:r>
        <w:rPr>
          <w:rFonts w:ascii="ＭＳ 明朝" w:eastAsia="ＭＳ 明朝" w:hAnsi="ＭＳ 明朝" w:hint="eastAsia"/>
          <w:lang w:eastAsia="ja-JP"/>
        </w:rPr>
        <w:t>皆様</w:t>
      </w:r>
      <w:r w:rsidR="00F06325">
        <w:rPr>
          <w:rFonts w:ascii="ＭＳ 明朝" w:eastAsia="ＭＳ 明朝" w:hAnsi="ＭＳ 明朝" w:hint="eastAsia"/>
          <w:lang w:eastAsia="ja-JP"/>
        </w:rPr>
        <w:t>にご案内をさせていただきましたが、東海汽船様との協議の結果、下記</w:t>
      </w:r>
      <w:r w:rsidR="00977290">
        <w:rPr>
          <w:rFonts w:ascii="ＭＳ 明朝" w:eastAsia="ＭＳ 明朝" w:hAnsi="ＭＳ 明朝" w:hint="eastAsia"/>
          <w:lang w:eastAsia="ja-JP"/>
        </w:rPr>
        <w:t>のとおり改訂させていただきます。今後の取扱い</w:t>
      </w:r>
      <w:r>
        <w:rPr>
          <w:rFonts w:ascii="ＭＳ 明朝" w:eastAsia="ＭＳ 明朝" w:hAnsi="ＭＳ 明朝" w:hint="eastAsia"/>
          <w:lang w:eastAsia="ja-JP"/>
        </w:rPr>
        <w:t>は、このお知らせのとおりとなります。</w:t>
      </w:r>
    </w:p>
    <w:p w14:paraId="68EE1E8F" w14:textId="77777777" w:rsidR="00F37ECD" w:rsidRDefault="00977290" w:rsidP="00646BAC">
      <w:pPr>
        <w:spacing w:line="0" w:lineRule="atLeast"/>
        <w:ind w:firstLineChars="100" w:firstLine="2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なお</w:t>
      </w:r>
      <w:r w:rsidR="00F06325">
        <w:rPr>
          <w:rFonts w:ascii="ＭＳ 明朝" w:eastAsia="ＭＳ 明朝" w:hAnsi="ＭＳ 明朝" w:hint="eastAsia"/>
          <w:lang w:eastAsia="ja-JP"/>
        </w:rPr>
        <w:t>天候不良</w:t>
      </w:r>
      <w:r w:rsidR="00646BAC">
        <w:rPr>
          <w:rFonts w:ascii="ＭＳ 明朝" w:eastAsia="ＭＳ 明朝" w:hAnsi="ＭＳ 明朝" w:hint="eastAsia"/>
          <w:lang w:eastAsia="ja-JP"/>
        </w:rPr>
        <w:t>等により帰舎が</w:t>
      </w:r>
      <w:r w:rsidR="00061EC8">
        <w:rPr>
          <w:rFonts w:ascii="ＭＳ 明朝" w:eastAsia="ＭＳ 明朝" w:hAnsi="ＭＳ 明朝" w:hint="eastAsia"/>
          <w:lang w:eastAsia="ja-JP"/>
        </w:rPr>
        <w:t>延期となった場合</w:t>
      </w:r>
      <w:r w:rsidR="003317B2">
        <w:rPr>
          <w:rFonts w:ascii="ＭＳ 明朝" w:eastAsia="ＭＳ 明朝" w:hAnsi="ＭＳ 明朝" w:hint="eastAsia"/>
          <w:lang w:eastAsia="ja-JP"/>
        </w:rPr>
        <w:t>は</w:t>
      </w:r>
      <w:r w:rsidR="00061EC8">
        <w:rPr>
          <w:rFonts w:ascii="ＭＳ 明朝" w:eastAsia="ＭＳ 明朝" w:hAnsi="ＭＳ 明朝" w:hint="eastAsia"/>
          <w:lang w:eastAsia="ja-JP"/>
        </w:rPr>
        <w:t>、</w:t>
      </w:r>
      <w:r>
        <w:rPr>
          <w:rFonts w:ascii="ＭＳ 明朝" w:eastAsia="ＭＳ 明朝" w:hAnsi="ＭＳ 明朝" w:hint="eastAsia"/>
          <w:lang w:eastAsia="ja-JP"/>
        </w:rPr>
        <w:t>献立の変更</w:t>
      </w:r>
      <w:r w:rsidR="003317B2">
        <w:rPr>
          <w:rFonts w:ascii="ＭＳ 明朝" w:eastAsia="ＭＳ 明朝" w:hAnsi="ＭＳ 明朝" w:hint="eastAsia"/>
          <w:lang w:eastAsia="ja-JP"/>
        </w:rPr>
        <w:t>にて極力食材ロスを</w:t>
      </w:r>
      <w:r w:rsidR="00646BAC">
        <w:rPr>
          <w:rFonts w:ascii="ＭＳ 明朝" w:eastAsia="ＭＳ 明朝" w:hAnsi="ＭＳ 明朝" w:hint="eastAsia"/>
          <w:lang w:eastAsia="ja-JP"/>
        </w:rPr>
        <w:t>抑えますが、既に調理済みの食材</w:t>
      </w:r>
      <w:r w:rsidR="003317B2">
        <w:rPr>
          <w:rFonts w:ascii="ＭＳ 明朝" w:eastAsia="ＭＳ 明朝" w:hAnsi="ＭＳ 明朝" w:hint="eastAsia"/>
          <w:lang w:eastAsia="ja-JP"/>
        </w:rPr>
        <w:t>等に係る食費の返金は致しかねます。何卒、皆様のご理解とご協力を</w:t>
      </w:r>
      <w:r w:rsidR="00646BAC">
        <w:rPr>
          <w:rFonts w:ascii="ＭＳ 明朝" w:eastAsia="ＭＳ 明朝" w:hAnsi="ＭＳ 明朝" w:hint="eastAsia"/>
          <w:lang w:eastAsia="ja-JP"/>
        </w:rPr>
        <w:t>お願い</w:t>
      </w:r>
      <w:r w:rsidR="003317B2">
        <w:rPr>
          <w:rFonts w:ascii="ＭＳ 明朝" w:eastAsia="ＭＳ 明朝" w:hAnsi="ＭＳ 明朝" w:hint="eastAsia"/>
          <w:lang w:eastAsia="ja-JP"/>
        </w:rPr>
        <w:t>いた</w:t>
      </w:r>
      <w:r w:rsidR="00646BAC">
        <w:rPr>
          <w:rFonts w:ascii="ＭＳ 明朝" w:eastAsia="ＭＳ 明朝" w:hAnsi="ＭＳ 明朝" w:hint="eastAsia"/>
          <w:lang w:eastAsia="ja-JP"/>
        </w:rPr>
        <w:t>します。</w:t>
      </w:r>
    </w:p>
    <w:p w14:paraId="121745EB" w14:textId="77777777" w:rsidR="00F06325" w:rsidRPr="003317B2" w:rsidRDefault="00F06325" w:rsidP="00646BAC">
      <w:pPr>
        <w:spacing w:line="0" w:lineRule="atLeast"/>
        <w:ind w:firstLineChars="100" w:firstLine="240"/>
        <w:rPr>
          <w:rFonts w:ascii="ＭＳ 明朝" w:eastAsia="ＭＳ 明朝" w:hAnsi="ＭＳ 明朝"/>
          <w:lang w:eastAsia="ja-JP"/>
        </w:rPr>
      </w:pPr>
    </w:p>
    <w:p w14:paraId="21E2066A" w14:textId="77777777" w:rsidR="00F06325" w:rsidRDefault="00F06325" w:rsidP="00F06325">
      <w:pPr>
        <w:spacing w:line="0" w:lineRule="atLeast"/>
        <w:ind w:firstLineChars="100" w:firstLine="240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記</w:t>
      </w:r>
    </w:p>
    <w:p w14:paraId="771CD344" w14:textId="77777777" w:rsidR="000F1DED" w:rsidRPr="00061EC8" w:rsidRDefault="000F1DED" w:rsidP="009D2966">
      <w:pPr>
        <w:spacing w:line="0" w:lineRule="atLeast"/>
        <w:rPr>
          <w:rFonts w:ascii="ＭＳ 明朝" w:eastAsia="ＭＳ 明朝" w:hAnsi="ＭＳ 明朝"/>
          <w:lang w:eastAsia="ja-JP"/>
        </w:rPr>
      </w:pPr>
    </w:p>
    <w:p w14:paraId="27E1D1D7" w14:textId="77777777" w:rsidR="00E3547C" w:rsidRDefault="000F1DED" w:rsidP="003B09BA">
      <w:pPr>
        <w:spacing w:line="0" w:lineRule="atLeast"/>
        <w:ind w:firstLineChars="100" w:firstLine="241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>＜</w:t>
      </w:r>
      <w:r w:rsidR="00F71A2E">
        <w:rPr>
          <w:rFonts w:ascii="ＭＳ 明朝" w:eastAsia="ＭＳ 明朝" w:hAnsi="ＭＳ 明朝" w:hint="eastAsia"/>
          <w:b/>
          <w:lang w:eastAsia="ja-JP"/>
        </w:rPr>
        <w:t>一斉</w:t>
      </w:r>
      <w:r w:rsidR="00646BAC">
        <w:rPr>
          <w:rFonts w:ascii="ＭＳ 明朝" w:eastAsia="ＭＳ 明朝" w:hAnsi="ＭＳ 明朝" w:hint="eastAsia"/>
          <w:b/>
          <w:lang w:eastAsia="ja-JP"/>
        </w:rPr>
        <w:t>帰舎の</w:t>
      </w:r>
      <w:r w:rsidR="00A4332C">
        <w:rPr>
          <w:rFonts w:ascii="ＭＳ 明朝" w:eastAsia="ＭＳ 明朝" w:hAnsi="ＭＳ 明朝" w:hint="eastAsia"/>
          <w:b/>
          <w:lang w:eastAsia="ja-JP"/>
        </w:rPr>
        <w:t>延期</w:t>
      </w:r>
      <w:r w:rsidR="00E3547C" w:rsidRPr="009508DF">
        <w:rPr>
          <w:rFonts w:ascii="ＭＳ 明朝" w:eastAsia="ＭＳ 明朝" w:hAnsi="ＭＳ 明朝" w:hint="eastAsia"/>
          <w:b/>
          <w:lang w:eastAsia="ja-JP"/>
        </w:rPr>
        <w:t>について＞</w:t>
      </w:r>
    </w:p>
    <w:p w14:paraId="1D3BDB95" w14:textId="77777777" w:rsidR="003E5DD0" w:rsidRDefault="001852CC" w:rsidP="003E5DD0">
      <w:pPr>
        <w:spacing w:line="0" w:lineRule="atLeast"/>
        <w:ind w:firstLineChars="100" w:firstLine="241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</w:t>
      </w:r>
      <w:r w:rsidR="003E5DD0">
        <w:rPr>
          <w:rFonts w:ascii="ＭＳ 明朝" w:eastAsia="ＭＳ 明朝" w:hAnsi="ＭＳ 明朝" w:hint="eastAsia"/>
          <w:b/>
          <w:lang w:eastAsia="ja-JP"/>
        </w:rPr>
        <w:t>天候不良等により高速船</w:t>
      </w:r>
      <w:r w:rsidR="00A4332C">
        <w:rPr>
          <w:rFonts w:ascii="ＭＳ 明朝" w:eastAsia="ＭＳ 明朝" w:hAnsi="ＭＳ 明朝" w:hint="eastAsia"/>
          <w:b/>
          <w:lang w:eastAsia="ja-JP"/>
        </w:rPr>
        <w:t>の欠航が予想される場合は、帰舎日の概ね３日前に</w:t>
      </w:r>
    </w:p>
    <w:p w14:paraId="1C6398A1" w14:textId="77777777" w:rsidR="00A4332C" w:rsidRDefault="00A4332C" w:rsidP="003E5DD0">
      <w:pPr>
        <w:spacing w:line="0" w:lineRule="atLeast"/>
        <w:ind w:firstLineChars="200" w:firstLine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>日程</w:t>
      </w:r>
      <w:r w:rsidR="00B85F11">
        <w:rPr>
          <w:rFonts w:ascii="ＭＳ 明朝" w:eastAsia="ＭＳ 明朝" w:hAnsi="ＭＳ 明朝" w:hint="eastAsia"/>
          <w:b/>
          <w:lang w:eastAsia="ja-JP"/>
        </w:rPr>
        <w:t>の</w:t>
      </w:r>
      <w:r>
        <w:rPr>
          <w:rFonts w:ascii="ＭＳ 明朝" w:eastAsia="ＭＳ 明朝" w:hAnsi="ＭＳ 明朝" w:hint="eastAsia"/>
          <w:b/>
          <w:lang w:eastAsia="ja-JP"/>
        </w:rPr>
        <w:t>変更</w:t>
      </w:r>
      <w:r w:rsidR="003E5DD0">
        <w:rPr>
          <w:rFonts w:ascii="ＭＳ 明朝" w:eastAsia="ＭＳ 明朝" w:hAnsi="ＭＳ 明朝" w:hint="eastAsia"/>
          <w:b/>
          <w:lang w:eastAsia="ja-JP"/>
        </w:rPr>
        <w:t>（一斉帰舎の延期）</w:t>
      </w:r>
      <w:r>
        <w:rPr>
          <w:rFonts w:ascii="ＭＳ 明朝" w:eastAsia="ＭＳ 明朝" w:hAnsi="ＭＳ 明朝" w:hint="eastAsia"/>
          <w:b/>
          <w:lang w:eastAsia="ja-JP"/>
        </w:rPr>
        <w:t>を決定します。</w:t>
      </w:r>
    </w:p>
    <w:p w14:paraId="33E3267D" w14:textId="77777777" w:rsidR="00B85F11" w:rsidRDefault="003317B2" w:rsidP="00B85F11">
      <w:pPr>
        <w:pStyle w:val="ad"/>
        <w:numPr>
          <w:ilvl w:val="0"/>
          <w:numId w:val="6"/>
        </w:numPr>
        <w:spacing w:line="0" w:lineRule="atLeast"/>
        <w:ind w:leftChars="0"/>
        <w:rPr>
          <w:rFonts w:ascii="ＭＳ 明朝" w:eastAsia="ＭＳ 明朝" w:hAnsi="ＭＳ 明朝"/>
          <w:b/>
          <w:lang w:eastAsia="ja-JP"/>
        </w:rPr>
      </w:pPr>
      <w:r w:rsidRPr="00B85F11">
        <w:rPr>
          <w:rFonts w:ascii="ＭＳ 明朝" w:eastAsia="ＭＳ 明朝" w:hAnsi="ＭＳ 明朝" w:hint="eastAsia"/>
          <w:b/>
          <w:lang w:eastAsia="ja-JP"/>
        </w:rPr>
        <w:t>天候の回復により</w:t>
      </w:r>
      <w:r w:rsidR="00B85F11">
        <w:rPr>
          <w:rFonts w:ascii="ＭＳ 明朝" w:eastAsia="ＭＳ 明朝" w:hAnsi="ＭＳ 明朝" w:hint="eastAsia"/>
          <w:b/>
          <w:lang w:eastAsia="ja-JP"/>
        </w:rPr>
        <w:t>本来予定していた日程で高速船が就航する、または</w:t>
      </w:r>
    </w:p>
    <w:p w14:paraId="2C48669F" w14:textId="77777777" w:rsidR="003E5DD0" w:rsidRPr="00B85F11" w:rsidRDefault="003E5DD0" w:rsidP="00B85F11">
      <w:pPr>
        <w:pStyle w:val="ad"/>
        <w:spacing w:line="0" w:lineRule="atLeast"/>
        <w:ind w:leftChars="0" w:left="1083"/>
        <w:rPr>
          <w:rFonts w:ascii="ＭＳ 明朝" w:eastAsia="ＭＳ 明朝" w:hAnsi="ＭＳ 明朝"/>
          <w:b/>
          <w:lang w:eastAsia="ja-JP"/>
        </w:rPr>
      </w:pPr>
      <w:r w:rsidRPr="00B85F11">
        <w:rPr>
          <w:rFonts w:ascii="ＭＳ 明朝" w:eastAsia="ＭＳ 明朝" w:hAnsi="ＭＳ 明朝" w:hint="eastAsia"/>
          <w:b/>
          <w:lang w:eastAsia="ja-JP"/>
        </w:rPr>
        <w:t>就航</w:t>
      </w:r>
      <w:r w:rsidR="00B85F11" w:rsidRPr="00B85F11">
        <w:rPr>
          <w:rFonts w:ascii="ＭＳ 明朝" w:eastAsia="ＭＳ 明朝" w:hAnsi="ＭＳ 明朝" w:hint="eastAsia"/>
          <w:b/>
          <w:lang w:eastAsia="ja-JP"/>
        </w:rPr>
        <w:t>が確実な場合にお</w:t>
      </w:r>
      <w:r w:rsidR="003317B2" w:rsidRPr="00B85F11">
        <w:rPr>
          <w:rFonts w:ascii="ＭＳ 明朝" w:eastAsia="ＭＳ 明朝" w:hAnsi="ＭＳ 明朝" w:hint="eastAsia"/>
          <w:b/>
          <w:lang w:eastAsia="ja-JP"/>
        </w:rPr>
        <w:t>いても、一斉帰舎は変更後の日程</w:t>
      </w:r>
      <w:r w:rsidRPr="00B85F11">
        <w:rPr>
          <w:rFonts w:ascii="ＭＳ 明朝" w:eastAsia="ＭＳ 明朝" w:hAnsi="ＭＳ 明朝" w:hint="eastAsia"/>
          <w:b/>
          <w:lang w:eastAsia="ja-JP"/>
        </w:rPr>
        <w:t>となります。</w:t>
      </w:r>
    </w:p>
    <w:p w14:paraId="7095BA19" w14:textId="77777777" w:rsidR="00A4332C" w:rsidRPr="003E5DD0" w:rsidRDefault="00A4332C" w:rsidP="003B09BA">
      <w:pPr>
        <w:spacing w:line="0" w:lineRule="atLeast"/>
        <w:ind w:firstLineChars="100" w:firstLine="241"/>
        <w:rPr>
          <w:rFonts w:ascii="ＭＳ 明朝" w:eastAsia="ＭＳ 明朝" w:hAnsi="ＭＳ 明朝"/>
          <w:b/>
          <w:lang w:eastAsia="ja-JP"/>
        </w:rPr>
      </w:pPr>
    </w:p>
    <w:p w14:paraId="3B115734" w14:textId="77777777" w:rsidR="00646BAC" w:rsidRDefault="00646BAC" w:rsidP="00646BAC">
      <w:pPr>
        <w:spacing w:line="0" w:lineRule="atLeast"/>
        <w:ind w:firstLineChars="100" w:firstLine="241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>＜延期となった場合の帰舎日について</w:t>
      </w:r>
      <w:r w:rsidRPr="009508DF">
        <w:rPr>
          <w:rFonts w:ascii="ＭＳ 明朝" w:eastAsia="ＭＳ 明朝" w:hAnsi="ＭＳ 明朝" w:hint="eastAsia"/>
          <w:b/>
          <w:lang w:eastAsia="ja-JP"/>
        </w:rPr>
        <w:t>＞</w:t>
      </w:r>
    </w:p>
    <w:p w14:paraId="234B4520" w14:textId="393F91D7" w:rsidR="0049717F" w:rsidRDefault="00A4332C" w:rsidP="00C27749">
      <w:pPr>
        <w:spacing w:line="0" w:lineRule="atLeast"/>
        <w:ind w:left="480" w:hangingChars="200" w:hanging="480"/>
        <w:rPr>
          <w:rFonts w:ascii="ＭＳ 明朝" w:eastAsia="ＭＳ 明朝" w:hAnsi="ＭＳ 明朝"/>
          <w:b/>
          <w:lang w:eastAsia="ja-JP"/>
        </w:rPr>
      </w:pPr>
      <w:r>
        <w:rPr>
          <w:rFonts w:hint="eastAsia"/>
          <w:lang w:eastAsia="ja-JP"/>
        </w:rPr>
        <w:t xml:space="preserve">　　</w:t>
      </w:r>
      <w:r w:rsidR="00B85F11">
        <w:rPr>
          <w:rFonts w:hint="eastAsia"/>
          <w:lang w:eastAsia="ja-JP"/>
        </w:rPr>
        <w:t xml:space="preserve">　</w:t>
      </w:r>
      <w:r w:rsidR="00C27749">
        <w:rPr>
          <w:rFonts w:ascii="ＭＳ 明朝" w:eastAsia="ＭＳ 明朝" w:hAnsi="ＭＳ 明朝" w:hint="eastAsia"/>
          <w:b/>
          <w:lang w:eastAsia="ja-JP"/>
        </w:rPr>
        <w:t>概ね</w:t>
      </w:r>
      <w:r w:rsidR="0049717F">
        <w:rPr>
          <w:rFonts w:ascii="ＭＳ 明朝" w:eastAsia="ＭＳ 明朝" w:hAnsi="ＭＳ 明朝" w:hint="eastAsia"/>
          <w:b/>
          <w:lang w:eastAsia="ja-JP"/>
        </w:rPr>
        <w:t>２～３日後</w:t>
      </w:r>
      <w:r w:rsidR="00C27749">
        <w:rPr>
          <w:rFonts w:ascii="ＭＳ 明朝" w:eastAsia="ＭＳ 明朝" w:hAnsi="ＭＳ 明朝" w:hint="eastAsia"/>
          <w:b/>
          <w:lang w:eastAsia="ja-JP"/>
        </w:rPr>
        <w:t>となります。その為、</w:t>
      </w:r>
      <w:r w:rsidR="0091634A">
        <w:rPr>
          <w:rFonts w:ascii="ＭＳ 明朝" w:eastAsia="ＭＳ 明朝" w:hAnsi="ＭＳ 明朝" w:hint="eastAsia"/>
          <w:b/>
          <w:lang w:eastAsia="ja-JP"/>
        </w:rPr>
        <w:t>1/1</w:t>
      </w:r>
      <w:r w:rsidR="0091634A">
        <w:rPr>
          <w:rFonts w:ascii="ＭＳ 明朝" w:eastAsia="ＭＳ 明朝" w:hAnsi="ＭＳ 明朝"/>
          <w:b/>
          <w:lang w:eastAsia="ja-JP"/>
        </w:rPr>
        <w:t>1</w:t>
      </w:r>
      <w:r w:rsidR="00FB7D61" w:rsidRPr="0049717F">
        <w:rPr>
          <w:rFonts w:ascii="ＭＳ 明朝" w:eastAsia="ＭＳ 明朝" w:hAnsi="ＭＳ 明朝" w:hint="eastAsia"/>
          <w:b/>
          <w:lang w:eastAsia="ja-JP"/>
        </w:rPr>
        <w:t>から帰舎日まで</w:t>
      </w:r>
      <w:r w:rsidR="00B85F11" w:rsidRPr="0049717F">
        <w:rPr>
          <w:rFonts w:ascii="ＭＳ 明朝" w:eastAsia="ＭＳ 明朝" w:hAnsi="ＭＳ 明朝" w:hint="eastAsia"/>
          <w:b/>
          <w:lang w:eastAsia="ja-JP"/>
        </w:rPr>
        <w:t>オンライン授業を</w:t>
      </w:r>
      <w:r w:rsidR="00C27749">
        <w:rPr>
          <w:rFonts w:ascii="ＭＳ 明朝" w:eastAsia="ＭＳ 明朝" w:hAnsi="ＭＳ 明朝" w:hint="eastAsia"/>
          <w:b/>
          <w:lang w:eastAsia="ja-JP"/>
        </w:rPr>
        <w:t>行います。</w:t>
      </w:r>
      <w:r w:rsidR="0049717F" w:rsidRPr="0049717F">
        <w:rPr>
          <w:rFonts w:ascii="ＭＳ 明朝" w:eastAsia="ＭＳ 明朝" w:hAnsi="ＭＳ 明朝" w:hint="eastAsia"/>
          <w:b/>
          <w:lang w:eastAsia="ja-JP"/>
        </w:rPr>
        <w:t>予め</w:t>
      </w:r>
      <w:r w:rsidR="00F06325" w:rsidRPr="0049717F">
        <w:rPr>
          <w:rFonts w:ascii="ＭＳ 明朝" w:eastAsia="ＭＳ 明朝" w:hAnsi="ＭＳ 明朝" w:hint="eastAsia"/>
          <w:b/>
          <w:lang w:eastAsia="ja-JP"/>
        </w:rPr>
        <w:t>端末の準備をお願いします。</w:t>
      </w:r>
    </w:p>
    <w:p w14:paraId="6C4A25B7" w14:textId="77777777" w:rsidR="004B4217" w:rsidRDefault="004B4217" w:rsidP="004B4217">
      <w:pPr>
        <w:spacing w:line="0" w:lineRule="atLeast"/>
        <w:ind w:firstLineChars="100" w:firstLine="241"/>
        <w:rPr>
          <w:rFonts w:ascii="ＭＳ 明朝" w:eastAsia="ＭＳ 明朝" w:hAnsi="ＭＳ 明朝"/>
          <w:b/>
          <w:lang w:eastAsia="ja-JP"/>
        </w:rPr>
      </w:pPr>
    </w:p>
    <w:p w14:paraId="3D41D115" w14:textId="58B5B513" w:rsidR="004B4217" w:rsidRDefault="004B4217" w:rsidP="004B4217">
      <w:pPr>
        <w:spacing w:line="0" w:lineRule="atLeast"/>
        <w:ind w:firstLineChars="100" w:firstLine="241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>＜帰舎日当日について</w:t>
      </w:r>
      <w:r w:rsidRPr="009508DF">
        <w:rPr>
          <w:rFonts w:ascii="ＭＳ 明朝" w:eastAsia="ＭＳ 明朝" w:hAnsi="ＭＳ 明朝" w:hint="eastAsia"/>
          <w:b/>
          <w:lang w:eastAsia="ja-JP"/>
        </w:rPr>
        <w:t>＞</w:t>
      </w:r>
    </w:p>
    <w:p w14:paraId="4DF08CC4" w14:textId="120B2AC1" w:rsidR="004B4217" w:rsidRDefault="004B4217" w:rsidP="004B4217">
      <w:pPr>
        <w:spacing w:line="0" w:lineRule="atLeast"/>
        <w:ind w:firstLineChars="100" w:firstLine="241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★朝６時の段階で東海汽船のホームページを確認し</w:t>
      </w:r>
      <w:r w:rsidR="00A7238C">
        <w:rPr>
          <w:rFonts w:ascii="ＭＳ 明朝" w:eastAsia="ＭＳ 明朝" w:hAnsi="ＭＳ 明朝" w:hint="eastAsia"/>
          <w:b/>
          <w:lang w:eastAsia="ja-JP"/>
        </w:rPr>
        <w:t>てください</w:t>
      </w:r>
      <w:r>
        <w:rPr>
          <w:rFonts w:ascii="ＭＳ 明朝" w:eastAsia="ＭＳ 明朝" w:hAnsi="ＭＳ 明朝" w:hint="eastAsia"/>
          <w:b/>
          <w:lang w:eastAsia="ja-JP"/>
        </w:rPr>
        <w:t>。</w:t>
      </w:r>
    </w:p>
    <w:p w14:paraId="270856C5" w14:textId="75441F99" w:rsidR="00D35B98" w:rsidRDefault="004B4217" w:rsidP="00C27749">
      <w:pPr>
        <w:spacing w:line="0" w:lineRule="atLeast"/>
        <w:ind w:left="482" w:hangingChars="200" w:hanging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　①</w:t>
      </w:r>
      <w:r w:rsidR="0073533E">
        <w:rPr>
          <w:rFonts w:ascii="ＭＳ 明朝" w:eastAsia="ＭＳ 明朝" w:hAnsi="ＭＳ 明朝" w:hint="eastAsia"/>
          <w:b/>
          <w:lang w:eastAsia="ja-JP"/>
        </w:rPr>
        <w:t>東海汽船のホームペ</w:t>
      </w:r>
      <w:r w:rsidR="00D35B98">
        <w:rPr>
          <w:rFonts w:ascii="ＭＳ 明朝" w:eastAsia="ＭＳ 明朝" w:hAnsi="ＭＳ 明朝" w:hint="eastAsia"/>
          <w:b/>
          <w:lang w:eastAsia="ja-JP"/>
        </w:rPr>
        <w:t>ージ（朝６時）が「〇就航」の場合</w:t>
      </w:r>
    </w:p>
    <w:p w14:paraId="5B6F14DE" w14:textId="30AE3992" w:rsidR="00D35B98" w:rsidRDefault="00D35B98" w:rsidP="00C27749">
      <w:pPr>
        <w:spacing w:line="0" w:lineRule="atLeast"/>
        <w:ind w:left="482" w:hangingChars="200" w:hanging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　　⇒</w:t>
      </w:r>
      <w:r w:rsidR="0073533E">
        <w:rPr>
          <w:rFonts w:ascii="ＭＳ 明朝" w:eastAsia="ＭＳ 明朝" w:hAnsi="ＭＳ 明朝" w:hint="eastAsia"/>
          <w:b/>
          <w:lang w:eastAsia="ja-JP"/>
        </w:rPr>
        <w:t>本</w:t>
      </w:r>
      <w:r>
        <w:rPr>
          <w:rFonts w:ascii="ＭＳ 明朝" w:eastAsia="ＭＳ 明朝" w:hAnsi="ＭＳ 明朝" w:hint="eastAsia"/>
          <w:b/>
          <w:lang w:eastAsia="ja-JP"/>
        </w:rPr>
        <w:t>校ホームページの集合時間を確認して竹芝集合・乗船・帰舎</w:t>
      </w:r>
    </w:p>
    <w:p w14:paraId="22E9485D" w14:textId="2C5B6F1F" w:rsidR="00D35B98" w:rsidRDefault="004B4217" w:rsidP="00C27749">
      <w:pPr>
        <w:spacing w:line="0" w:lineRule="atLeast"/>
        <w:ind w:left="482" w:hangingChars="200" w:hanging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　②</w:t>
      </w:r>
      <w:r w:rsidR="00D35B98">
        <w:rPr>
          <w:rFonts w:ascii="ＭＳ 明朝" w:eastAsia="ＭＳ 明朝" w:hAnsi="ＭＳ 明朝" w:hint="eastAsia"/>
          <w:b/>
          <w:lang w:eastAsia="ja-JP"/>
        </w:rPr>
        <w:t>東海汽船のホームページ（朝６時）が「△天候調査」又は「★就航」</w:t>
      </w:r>
    </w:p>
    <w:p w14:paraId="27B266A7" w14:textId="189D4CA3" w:rsidR="00D35B98" w:rsidRDefault="00D35B98" w:rsidP="00C27749">
      <w:pPr>
        <w:spacing w:line="0" w:lineRule="atLeast"/>
        <w:ind w:left="482" w:hangingChars="200" w:hanging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　　</w:t>
      </w:r>
      <w:r w:rsidR="0073533E">
        <w:rPr>
          <w:rFonts w:ascii="ＭＳ 明朝" w:eastAsia="ＭＳ 明朝" w:hAnsi="ＭＳ 明朝" w:hint="eastAsia"/>
          <w:b/>
          <w:lang w:eastAsia="ja-JP"/>
        </w:rPr>
        <w:t>⇒本</w:t>
      </w:r>
      <w:r>
        <w:rPr>
          <w:rFonts w:ascii="ＭＳ 明朝" w:eastAsia="ＭＳ 明朝" w:hAnsi="ＭＳ 明朝" w:hint="eastAsia"/>
          <w:b/>
          <w:lang w:eastAsia="ja-JP"/>
        </w:rPr>
        <w:t>校ホームページの集合時間を確認して竹芝集合</w:t>
      </w:r>
    </w:p>
    <w:p w14:paraId="52F7150B" w14:textId="5D8AA751" w:rsidR="00D35B98" w:rsidRDefault="00D35B98" w:rsidP="00C27749">
      <w:pPr>
        <w:spacing w:line="0" w:lineRule="atLeast"/>
        <w:ind w:left="482" w:hangingChars="200" w:hanging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　　　※天候調査の結果により欠航となった場合は、帰省先に</w:t>
      </w:r>
      <w:r w:rsidR="004B4217">
        <w:rPr>
          <w:rFonts w:ascii="ＭＳ 明朝" w:eastAsia="ＭＳ 明朝" w:hAnsi="ＭＳ 明朝" w:hint="eastAsia"/>
          <w:b/>
          <w:lang w:eastAsia="ja-JP"/>
        </w:rPr>
        <w:t>帰宅します。</w:t>
      </w:r>
    </w:p>
    <w:p w14:paraId="539A740D" w14:textId="2F05E0FD" w:rsidR="00D35B98" w:rsidRDefault="004B4217" w:rsidP="00C27749">
      <w:pPr>
        <w:spacing w:line="0" w:lineRule="atLeast"/>
        <w:ind w:left="482" w:hangingChars="200" w:hanging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　③</w:t>
      </w:r>
      <w:r w:rsidR="00D35B98">
        <w:rPr>
          <w:rFonts w:ascii="ＭＳ 明朝" w:eastAsia="ＭＳ 明朝" w:hAnsi="ＭＳ 明朝" w:hint="eastAsia"/>
          <w:b/>
          <w:lang w:eastAsia="ja-JP"/>
        </w:rPr>
        <w:t>東海汽船のホームページ（朝６時）が「×欠航」の場合</w:t>
      </w:r>
    </w:p>
    <w:p w14:paraId="24C03300" w14:textId="40C32A5D" w:rsidR="00D35B98" w:rsidRDefault="00D35B98" w:rsidP="00C27749">
      <w:pPr>
        <w:spacing w:line="0" w:lineRule="atLeast"/>
        <w:ind w:left="482" w:hangingChars="200" w:hanging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　　</w:t>
      </w:r>
      <w:r w:rsidR="004B4217">
        <w:rPr>
          <w:rFonts w:ascii="ＭＳ 明朝" w:eastAsia="ＭＳ 明朝" w:hAnsi="ＭＳ 明朝" w:hint="eastAsia"/>
          <w:b/>
          <w:lang w:eastAsia="ja-JP"/>
        </w:rPr>
        <w:t>⇒竹芝桟橋に集合しません。自宅でオンライン授業となります。</w:t>
      </w:r>
    </w:p>
    <w:p w14:paraId="1A3D0D5A" w14:textId="1DEBC1E6" w:rsidR="004B4217" w:rsidRPr="00D44007" w:rsidRDefault="004B4217" w:rsidP="008372DE">
      <w:pPr>
        <w:spacing w:line="0" w:lineRule="atLeast"/>
        <w:ind w:left="482" w:hangingChars="200" w:hanging="482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　　　　</w:t>
      </w:r>
      <w:r w:rsidR="0073533E">
        <w:rPr>
          <w:rFonts w:ascii="ＭＳ 明朝" w:eastAsia="ＭＳ 明朝" w:hAnsi="ＭＳ 明朝" w:hint="eastAsia"/>
          <w:b/>
          <w:lang w:eastAsia="ja-JP"/>
        </w:rPr>
        <w:t>なお、</w:t>
      </w:r>
      <w:r w:rsidR="008372DE">
        <w:rPr>
          <w:rFonts w:ascii="ＭＳ 明朝" w:eastAsia="ＭＳ 明朝" w:hAnsi="ＭＳ 明朝" w:hint="eastAsia"/>
          <w:b/>
          <w:lang w:eastAsia="ja-JP"/>
        </w:rPr>
        <w:t>帰舎日については</w:t>
      </w:r>
      <w:r w:rsidR="0073533E">
        <w:rPr>
          <w:rFonts w:ascii="ＭＳ 明朝" w:eastAsia="ＭＳ 明朝" w:hAnsi="ＭＳ 明朝" w:hint="eastAsia"/>
          <w:b/>
          <w:lang w:eastAsia="ja-JP"/>
        </w:rPr>
        <w:t>改めて</w:t>
      </w:r>
      <w:r>
        <w:rPr>
          <w:rFonts w:ascii="ＭＳ 明朝" w:eastAsia="ＭＳ 明朝" w:hAnsi="ＭＳ 明朝" w:hint="eastAsia"/>
          <w:b/>
          <w:lang w:eastAsia="ja-JP"/>
        </w:rPr>
        <w:t>本校ホームページにてお知らせし</w:t>
      </w:r>
      <w:r w:rsidR="008372DE">
        <w:rPr>
          <w:rFonts w:ascii="ＭＳ 明朝" w:eastAsia="ＭＳ 明朝" w:hAnsi="ＭＳ 明朝" w:hint="eastAsia"/>
          <w:b/>
          <w:lang w:eastAsia="ja-JP"/>
        </w:rPr>
        <w:t>ます。</w:t>
      </w:r>
    </w:p>
    <w:p w14:paraId="718425EE" w14:textId="209D7CAD" w:rsidR="00D44007" w:rsidRPr="00D44007" w:rsidRDefault="00D44007" w:rsidP="00D44007">
      <w:pPr>
        <w:pStyle w:val="ad"/>
        <w:spacing w:line="0" w:lineRule="atLeast"/>
        <w:ind w:leftChars="0" w:left="1083"/>
        <w:rPr>
          <w:rFonts w:ascii="ＭＳ 明朝" w:eastAsia="ＭＳ 明朝" w:hAnsi="ＭＳ 明朝"/>
          <w:b/>
          <w:lang w:eastAsia="ja-JP"/>
        </w:rPr>
      </w:pPr>
    </w:p>
    <w:p w14:paraId="75B01A63" w14:textId="26B2DE64" w:rsidR="00D44007" w:rsidRPr="004B4217" w:rsidRDefault="004B4217" w:rsidP="004B4217">
      <w:pPr>
        <w:spacing w:line="0" w:lineRule="atLeast"/>
        <w:rPr>
          <w:rFonts w:ascii="ＭＳ 明朝" w:eastAsia="ＭＳ 明朝" w:hAnsi="ＭＳ 明朝"/>
          <w:b/>
          <w:lang w:eastAsia="ja-JP"/>
        </w:rPr>
      </w:pPr>
      <w:r>
        <w:rPr>
          <w:rFonts w:ascii="ＭＳ 明朝" w:eastAsia="ＭＳ 明朝" w:hAnsi="ＭＳ 明朝" w:hint="eastAsia"/>
          <w:b/>
          <w:lang w:eastAsia="ja-JP"/>
        </w:rPr>
        <w:t xml:space="preserve">　《帰舎日が近くなったら本校のホームページを必ず確認》</w:t>
      </w:r>
    </w:p>
    <w:p w14:paraId="64B57F06" w14:textId="474FA6E3" w:rsidR="00A4332C" w:rsidRDefault="00F06325" w:rsidP="004B4217">
      <w:pPr>
        <w:spacing w:line="0" w:lineRule="atLeast"/>
        <w:ind w:leftChars="100" w:left="240" w:firstLineChars="100" w:firstLine="240"/>
        <w:rPr>
          <w:lang w:eastAsia="ja-JP"/>
        </w:rPr>
      </w:pPr>
      <w:r>
        <w:rPr>
          <w:rFonts w:hint="eastAsia"/>
          <w:lang w:eastAsia="ja-JP"/>
        </w:rPr>
        <w:t>一斉帰舎の延期及び</w:t>
      </w:r>
      <w:r w:rsidR="00A4332C">
        <w:rPr>
          <w:rFonts w:hint="eastAsia"/>
          <w:lang w:eastAsia="ja-JP"/>
        </w:rPr>
        <w:t>延期となった場合の帰舎日</w:t>
      </w:r>
      <w:r w:rsidR="003E5DD0">
        <w:rPr>
          <w:rFonts w:hint="eastAsia"/>
          <w:lang w:eastAsia="ja-JP"/>
        </w:rPr>
        <w:t>のお</w:t>
      </w:r>
      <w:r w:rsidR="00D44007">
        <w:rPr>
          <w:rFonts w:hint="eastAsia"/>
          <w:lang w:eastAsia="ja-JP"/>
        </w:rPr>
        <w:t>知らせをします。帰舎日が近くなりましたら、毎日必ず本校のホームペ</w:t>
      </w:r>
      <w:r w:rsidR="003E5DD0">
        <w:rPr>
          <w:rFonts w:hint="eastAsia"/>
          <w:lang w:eastAsia="ja-JP"/>
        </w:rPr>
        <w:t>ージ</w:t>
      </w:r>
      <w:r w:rsidR="00A4332C">
        <w:rPr>
          <w:rFonts w:hint="eastAsia"/>
          <w:lang w:eastAsia="ja-JP"/>
        </w:rPr>
        <w:t>を確認してください。</w:t>
      </w:r>
    </w:p>
    <w:p w14:paraId="4D4C60CF" w14:textId="77777777" w:rsidR="00646BAC" w:rsidRDefault="00646BAC" w:rsidP="009D2966">
      <w:pPr>
        <w:spacing w:line="0" w:lineRule="atLeast"/>
        <w:rPr>
          <w:lang w:eastAsia="ja-JP"/>
        </w:rPr>
      </w:pPr>
    </w:p>
    <w:p w14:paraId="062AC69C" w14:textId="21E5F64C" w:rsidR="00324B41" w:rsidRPr="00324B41" w:rsidRDefault="004B4217" w:rsidP="009D2966">
      <w:pPr>
        <w:spacing w:line="0" w:lineRule="atLeast"/>
        <w:rPr>
          <w:rFonts w:ascii="ＭＳ 明朝" w:eastAsia="ＭＳ 明朝" w:hAnsi="ＭＳ 明朝"/>
          <w:lang w:eastAsia="ja-JP"/>
        </w:rPr>
      </w:pPr>
      <w:r>
        <w:rPr>
          <w:rFonts w:hint="eastAsia"/>
          <w:lang w:eastAsia="ja-JP"/>
        </w:rPr>
        <w:t xml:space="preserve">　　　　　　　　　　　　</w:t>
      </w:r>
      <w:r w:rsidR="00324B41" w:rsidRPr="00324B41">
        <w:rPr>
          <w:rFonts w:ascii="ＭＳ 明朝" w:eastAsia="ＭＳ 明朝" w:hAnsi="ＭＳ 明朝" w:hint="eastAsia"/>
          <w:lang w:eastAsia="ja-JP"/>
        </w:rPr>
        <w:t>&lt;問い合わせ先&gt;</w:t>
      </w:r>
    </w:p>
    <w:p w14:paraId="78ACB4AE" w14:textId="415B14C7" w:rsidR="00324B41" w:rsidRPr="00324B41" w:rsidRDefault="004B4217" w:rsidP="004B4217">
      <w:pPr>
        <w:spacing w:line="0" w:lineRule="atLeas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　　　　　　　</w:t>
      </w:r>
      <w:r w:rsidR="00324B41" w:rsidRPr="00324B41">
        <w:rPr>
          <w:rFonts w:ascii="ＭＳ 明朝" w:eastAsia="ＭＳ 明朝" w:hAnsi="ＭＳ 明朝" w:hint="eastAsia"/>
          <w:lang w:eastAsia="ja-JP"/>
        </w:rPr>
        <w:t xml:space="preserve">　　　　大島海洋国際高等学校</w:t>
      </w:r>
      <w:r w:rsidR="00F71A2E">
        <w:rPr>
          <w:rFonts w:ascii="ＭＳ 明朝" w:eastAsia="ＭＳ 明朝" w:hAnsi="ＭＳ 明朝" w:hint="eastAsia"/>
          <w:lang w:eastAsia="ja-JP"/>
        </w:rPr>
        <w:t>ドミトリ</w:t>
      </w:r>
      <w:r>
        <w:rPr>
          <w:rFonts w:ascii="ＭＳ 明朝" w:eastAsia="ＭＳ 明朝" w:hAnsi="ＭＳ 明朝" w:hint="eastAsia"/>
          <w:lang w:eastAsia="ja-JP"/>
        </w:rPr>
        <w:t xml:space="preserve">　舎監長　中三川　正美</w:t>
      </w:r>
      <w:r w:rsidR="00324B41" w:rsidRPr="00324B41">
        <w:rPr>
          <w:rFonts w:ascii="ＭＳ 明朝" w:eastAsia="ＭＳ 明朝" w:hAnsi="ＭＳ 明朝" w:hint="eastAsia"/>
          <w:lang w:eastAsia="ja-JP"/>
        </w:rPr>
        <w:t xml:space="preserve">　</w:t>
      </w:r>
      <w:r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　　　</w:t>
      </w:r>
    </w:p>
    <w:p w14:paraId="149C6B47" w14:textId="452C89F7" w:rsidR="00324B41" w:rsidRPr="00324B41" w:rsidRDefault="00324B41" w:rsidP="00CB3365">
      <w:pPr>
        <w:spacing w:line="0" w:lineRule="atLeast"/>
        <w:jc w:val="right"/>
        <w:rPr>
          <w:rFonts w:ascii="ＭＳ 明朝" w:eastAsia="ＭＳ 明朝" w:hAnsi="ＭＳ 明朝"/>
          <w:lang w:eastAsia="ja-JP"/>
        </w:rPr>
      </w:pPr>
      <w:r w:rsidRPr="00324B41"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　　　　</w:t>
      </w:r>
      <w:r w:rsidR="009D2966">
        <w:rPr>
          <w:rFonts w:ascii="ＭＳ 明朝" w:eastAsia="ＭＳ 明朝" w:hAnsi="ＭＳ 明朝" w:hint="eastAsia"/>
          <w:lang w:eastAsia="ja-JP"/>
        </w:rPr>
        <w:t xml:space="preserve">　　 </w:t>
      </w:r>
      <w:r w:rsidR="004B4217">
        <w:rPr>
          <w:rFonts w:ascii="ＭＳ 明朝" w:eastAsia="ＭＳ 明朝" w:hAnsi="ＭＳ 明朝" w:hint="eastAsia"/>
          <w:lang w:eastAsia="ja-JP"/>
        </w:rPr>
        <w:t>電話</w:t>
      </w:r>
      <w:r w:rsidRPr="00324B41">
        <w:rPr>
          <w:rFonts w:ascii="ＭＳ 明朝" w:eastAsia="ＭＳ 明朝" w:hAnsi="ＭＳ 明朝" w:hint="eastAsia"/>
          <w:lang w:eastAsia="ja-JP"/>
        </w:rPr>
        <w:t xml:space="preserve">　04992‐4‐</w:t>
      </w:r>
      <w:r w:rsidR="00F71A2E">
        <w:rPr>
          <w:rFonts w:ascii="ＭＳ 明朝" w:eastAsia="ＭＳ 明朝" w:hAnsi="ＭＳ 明朝" w:hint="eastAsia"/>
          <w:lang w:eastAsia="ja-JP"/>
        </w:rPr>
        <w:t>1662</w:t>
      </w:r>
    </w:p>
    <w:sectPr w:rsidR="00324B41" w:rsidRPr="00324B41" w:rsidSect="00BB636A">
      <w:pgSz w:w="11906" w:h="16838"/>
      <w:pgMar w:top="567" w:right="1418" w:bottom="295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A2A71" w14:textId="77777777" w:rsidR="003D2A1F" w:rsidRDefault="003D2A1F" w:rsidP="00DC1B0F">
      <w:r>
        <w:separator/>
      </w:r>
    </w:p>
  </w:endnote>
  <w:endnote w:type="continuationSeparator" w:id="0">
    <w:p w14:paraId="71AEC8EB" w14:textId="77777777" w:rsidR="003D2A1F" w:rsidRDefault="003D2A1F" w:rsidP="00DC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6BCE0" w14:textId="77777777" w:rsidR="003D2A1F" w:rsidRDefault="003D2A1F" w:rsidP="00DC1B0F">
      <w:r>
        <w:separator/>
      </w:r>
    </w:p>
  </w:footnote>
  <w:footnote w:type="continuationSeparator" w:id="0">
    <w:p w14:paraId="62F571B5" w14:textId="77777777" w:rsidR="003D2A1F" w:rsidRDefault="003D2A1F" w:rsidP="00DC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B41"/>
    <w:multiLevelType w:val="hybridMultilevel"/>
    <w:tmpl w:val="04383FF6"/>
    <w:lvl w:ilvl="0" w:tplc="5F4656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00E9F"/>
    <w:multiLevelType w:val="hybridMultilevel"/>
    <w:tmpl w:val="93C20E46"/>
    <w:lvl w:ilvl="0" w:tplc="979CB404"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2" w15:restartNumberingAfterBreak="0">
    <w:nsid w:val="66C26A73"/>
    <w:multiLevelType w:val="hybridMultilevel"/>
    <w:tmpl w:val="D8084C24"/>
    <w:lvl w:ilvl="0" w:tplc="C298DC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A4555B"/>
    <w:multiLevelType w:val="hybridMultilevel"/>
    <w:tmpl w:val="6B984158"/>
    <w:lvl w:ilvl="0" w:tplc="4830DC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A57A14"/>
    <w:multiLevelType w:val="hybridMultilevel"/>
    <w:tmpl w:val="3DF40C42"/>
    <w:lvl w:ilvl="0" w:tplc="B8983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E08A3"/>
    <w:multiLevelType w:val="hybridMultilevel"/>
    <w:tmpl w:val="8272B682"/>
    <w:lvl w:ilvl="0" w:tplc="CEE6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BC"/>
    <w:rsid w:val="00056352"/>
    <w:rsid w:val="00061EC8"/>
    <w:rsid w:val="00092983"/>
    <w:rsid w:val="00095353"/>
    <w:rsid w:val="000A1147"/>
    <w:rsid w:val="000A1EE7"/>
    <w:rsid w:val="000C2168"/>
    <w:rsid w:val="000F1DED"/>
    <w:rsid w:val="00134A25"/>
    <w:rsid w:val="00150C5A"/>
    <w:rsid w:val="00174114"/>
    <w:rsid w:val="001852CC"/>
    <w:rsid w:val="001A45C9"/>
    <w:rsid w:val="001F652C"/>
    <w:rsid w:val="00254895"/>
    <w:rsid w:val="0025738E"/>
    <w:rsid w:val="002A1684"/>
    <w:rsid w:val="0030267F"/>
    <w:rsid w:val="00317916"/>
    <w:rsid w:val="00324B41"/>
    <w:rsid w:val="003317B2"/>
    <w:rsid w:val="003B09BA"/>
    <w:rsid w:val="003D2A1F"/>
    <w:rsid w:val="003E5DD0"/>
    <w:rsid w:val="004626E7"/>
    <w:rsid w:val="0049717F"/>
    <w:rsid w:val="00497916"/>
    <w:rsid w:val="004B1044"/>
    <w:rsid w:val="004B4217"/>
    <w:rsid w:val="004F02AC"/>
    <w:rsid w:val="004F56BD"/>
    <w:rsid w:val="00524ECA"/>
    <w:rsid w:val="00581626"/>
    <w:rsid w:val="005C3CF6"/>
    <w:rsid w:val="005C6707"/>
    <w:rsid w:val="00646BAC"/>
    <w:rsid w:val="0065198C"/>
    <w:rsid w:val="00690F03"/>
    <w:rsid w:val="006F4AD0"/>
    <w:rsid w:val="0073533E"/>
    <w:rsid w:val="0078059E"/>
    <w:rsid w:val="007A58BC"/>
    <w:rsid w:val="007B7D2E"/>
    <w:rsid w:val="0080223D"/>
    <w:rsid w:val="008118C8"/>
    <w:rsid w:val="008372DE"/>
    <w:rsid w:val="008D03F7"/>
    <w:rsid w:val="0091634A"/>
    <w:rsid w:val="00932061"/>
    <w:rsid w:val="009508DF"/>
    <w:rsid w:val="00977290"/>
    <w:rsid w:val="009A6071"/>
    <w:rsid w:val="009C0DD8"/>
    <w:rsid w:val="009C64E1"/>
    <w:rsid w:val="009D2966"/>
    <w:rsid w:val="00A4332C"/>
    <w:rsid w:val="00A7238C"/>
    <w:rsid w:val="00AD368B"/>
    <w:rsid w:val="00AE1198"/>
    <w:rsid w:val="00B77FBE"/>
    <w:rsid w:val="00B85F11"/>
    <w:rsid w:val="00BB636A"/>
    <w:rsid w:val="00BC56C8"/>
    <w:rsid w:val="00C24B5E"/>
    <w:rsid w:val="00C27749"/>
    <w:rsid w:val="00C410DC"/>
    <w:rsid w:val="00CB3365"/>
    <w:rsid w:val="00CC5B72"/>
    <w:rsid w:val="00D23956"/>
    <w:rsid w:val="00D35B98"/>
    <w:rsid w:val="00D44007"/>
    <w:rsid w:val="00DC1B0F"/>
    <w:rsid w:val="00DD7BB9"/>
    <w:rsid w:val="00E068D3"/>
    <w:rsid w:val="00E10B5F"/>
    <w:rsid w:val="00E3547C"/>
    <w:rsid w:val="00E54F21"/>
    <w:rsid w:val="00E773D1"/>
    <w:rsid w:val="00EF29AA"/>
    <w:rsid w:val="00F06325"/>
    <w:rsid w:val="00F37ECD"/>
    <w:rsid w:val="00F71A2E"/>
    <w:rsid w:val="00F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CB16D"/>
  <w15:chartTrackingRefBased/>
  <w15:docId w15:val="{39E0D8B9-E150-496A-90F6-1407E4C9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BA"/>
    <w:rPr>
      <w:rFonts w:ascii="Rockwell" w:eastAsia="HG明朝B" w:hAnsi="Rockwell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B09B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B09BA"/>
    <w:rPr>
      <w:rFonts w:ascii="Rockwell" w:eastAsia="HG明朝B" w:hAnsi="Rockwell" w:cs="Times New Roman"/>
      <w:b/>
      <w:bCs/>
      <w:kern w:val="28"/>
      <w:sz w:val="32"/>
      <w:szCs w:val="3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2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B41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7">
    <w:name w:val="header"/>
    <w:basedOn w:val="a"/>
    <w:link w:val="a8"/>
    <w:uiPriority w:val="99"/>
    <w:unhideWhenUsed/>
    <w:rsid w:val="00DC1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B0F"/>
    <w:rPr>
      <w:rFonts w:ascii="Rockwell" w:eastAsia="HG明朝B" w:hAnsi="Rockwell" w:cs="Times New Roman"/>
      <w:kern w:val="0"/>
      <w:sz w:val="24"/>
      <w:szCs w:val="24"/>
      <w:lang w:eastAsia="en-US" w:bidi="en-US"/>
    </w:rPr>
  </w:style>
  <w:style w:type="paragraph" w:styleId="a9">
    <w:name w:val="footer"/>
    <w:basedOn w:val="a"/>
    <w:link w:val="aa"/>
    <w:uiPriority w:val="99"/>
    <w:unhideWhenUsed/>
    <w:rsid w:val="00DC1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B0F"/>
    <w:rPr>
      <w:rFonts w:ascii="Rockwell" w:eastAsia="HG明朝B" w:hAnsi="Rockwell" w:cs="Times New Roman"/>
      <w:kern w:val="0"/>
      <w:sz w:val="24"/>
      <w:szCs w:val="24"/>
      <w:lang w:eastAsia="en-US" w:bidi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0F1DED"/>
  </w:style>
  <w:style w:type="character" w:customStyle="1" w:styleId="ac">
    <w:name w:val="日付 (文字)"/>
    <w:basedOn w:val="a0"/>
    <w:link w:val="ab"/>
    <w:uiPriority w:val="99"/>
    <w:semiHidden/>
    <w:rsid w:val="000F1DED"/>
    <w:rPr>
      <w:rFonts w:ascii="Rockwell" w:eastAsia="HG明朝B" w:hAnsi="Rockwell" w:cs="Times New Roman"/>
      <w:kern w:val="0"/>
      <w:sz w:val="24"/>
      <w:szCs w:val="24"/>
      <w:lang w:eastAsia="en-US" w:bidi="en-US"/>
    </w:rPr>
  </w:style>
  <w:style w:type="paragraph" w:styleId="ad">
    <w:name w:val="List Paragraph"/>
    <w:basedOn w:val="a"/>
    <w:uiPriority w:val="34"/>
    <w:qFormat/>
    <w:rsid w:val="000A114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573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5738E"/>
  </w:style>
  <w:style w:type="character" w:customStyle="1" w:styleId="af0">
    <w:name w:val="コメント文字列 (文字)"/>
    <w:basedOn w:val="a0"/>
    <w:link w:val="af"/>
    <w:uiPriority w:val="99"/>
    <w:semiHidden/>
    <w:rsid w:val="0025738E"/>
    <w:rPr>
      <w:rFonts w:ascii="Rockwell" w:eastAsia="HG明朝B" w:hAnsi="Rockwell" w:cs="Times New Roman"/>
      <w:kern w:val="0"/>
      <w:sz w:val="24"/>
      <w:szCs w:val="24"/>
      <w:lang w:eastAsia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73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738E"/>
    <w:rPr>
      <w:rFonts w:ascii="Rockwell" w:eastAsia="HG明朝B" w:hAnsi="Rockwell" w:cs="Times New Roman"/>
      <w:b/>
      <w:bCs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2021-12-20T05:42:00Z</cp:lastPrinted>
  <dcterms:created xsi:type="dcterms:W3CDTF">2022-01-05T06:24:00Z</dcterms:created>
  <dcterms:modified xsi:type="dcterms:W3CDTF">2022-01-05T06:24:00Z</dcterms:modified>
</cp:coreProperties>
</file>