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4E" w:rsidRDefault="0037274E" w:rsidP="0037274E">
      <w:pPr>
        <w:ind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令和3年11月</w:t>
      </w:r>
      <w:r w:rsidR="00B53C55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日</w:t>
      </w:r>
    </w:p>
    <w:p w:rsidR="00943E43" w:rsidRPr="00EC3588" w:rsidRDefault="00943E43" w:rsidP="00943E43">
      <w:pPr>
        <w:ind w:firstLine="220"/>
        <w:rPr>
          <w:sz w:val="22"/>
          <w:szCs w:val="22"/>
        </w:rPr>
      </w:pPr>
      <w:r w:rsidRPr="00EC3588">
        <w:rPr>
          <w:rFonts w:hint="eastAsia"/>
          <w:sz w:val="22"/>
          <w:szCs w:val="22"/>
        </w:rPr>
        <w:t>1</w:t>
      </w:r>
      <w:r w:rsidR="001A3644">
        <w:rPr>
          <w:rFonts w:hint="eastAsia"/>
          <w:sz w:val="22"/>
          <w:szCs w:val="22"/>
        </w:rPr>
        <w:t>、2</w:t>
      </w:r>
      <w:r w:rsidRPr="00EC3588">
        <w:rPr>
          <w:rFonts w:hint="eastAsia"/>
          <w:sz w:val="22"/>
          <w:szCs w:val="22"/>
        </w:rPr>
        <w:t>年生</w:t>
      </w:r>
      <w:r w:rsidR="00B53C55">
        <w:rPr>
          <w:rFonts w:hint="eastAsia"/>
          <w:sz w:val="22"/>
          <w:szCs w:val="22"/>
        </w:rPr>
        <w:t>の</w:t>
      </w:r>
      <w:r w:rsidRPr="00EC3588">
        <w:rPr>
          <w:rFonts w:hint="eastAsia"/>
          <w:sz w:val="22"/>
          <w:szCs w:val="22"/>
        </w:rPr>
        <w:t>生徒・保護者　殿</w:t>
      </w:r>
    </w:p>
    <w:p w:rsidR="00943E43" w:rsidRPr="00EC3588" w:rsidRDefault="00943E43" w:rsidP="00943E43">
      <w:pPr>
        <w:ind w:firstLine="220"/>
        <w:rPr>
          <w:sz w:val="22"/>
          <w:szCs w:val="22"/>
        </w:rPr>
      </w:pPr>
    </w:p>
    <w:p w:rsidR="00943E43" w:rsidRPr="00961D1F" w:rsidRDefault="001A3644" w:rsidP="00943E43">
      <w:pPr>
        <w:ind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1年生</w:t>
      </w:r>
      <w:r w:rsidR="00544DB4" w:rsidRPr="00961D1F">
        <w:rPr>
          <w:rFonts w:hint="eastAsia"/>
          <w:sz w:val="22"/>
          <w:szCs w:val="22"/>
        </w:rPr>
        <w:t>基礎航海実習</w:t>
      </w:r>
      <w:r>
        <w:rPr>
          <w:rFonts w:hint="eastAsia"/>
          <w:sz w:val="22"/>
          <w:szCs w:val="22"/>
        </w:rPr>
        <w:t>及び2年生海洋系</w:t>
      </w:r>
      <w:r w:rsidR="00807632">
        <w:rPr>
          <w:rFonts w:hint="eastAsia"/>
          <w:sz w:val="22"/>
          <w:szCs w:val="22"/>
        </w:rPr>
        <w:t>乗船</w:t>
      </w:r>
      <w:r>
        <w:rPr>
          <w:rFonts w:hint="eastAsia"/>
          <w:sz w:val="22"/>
          <w:szCs w:val="22"/>
        </w:rPr>
        <w:t>実習</w:t>
      </w:r>
      <w:r w:rsidR="008A11B5">
        <w:rPr>
          <w:rFonts w:hint="eastAsia"/>
          <w:sz w:val="22"/>
          <w:szCs w:val="22"/>
        </w:rPr>
        <w:t>の</w:t>
      </w:r>
      <w:r w:rsidR="00B53C55">
        <w:rPr>
          <w:rFonts w:hint="eastAsia"/>
          <w:sz w:val="22"/>
          <w:szCs w:val="22"/>
        </w:rPr>
        <w:t>乗船日程の</w:t>
      </w:r>
      <w:r w:rsidR="008A11B5">
        <w:rPr>
          <w:rFonts w:hint="eastAsia"/>
          <w:sz w:val="22"/>
          <w:szCs w:val="22"/>
        </w:rPr>
        <w:t>お</w:t>
      </w:r>
      <w:r w:rsidR="00E36576" w:rsidRPr="00961D1F">
        <w:rPr>
          <w:rFonts w:hint="eastAsia"/>
          <w:sz w:val="22"/>
          <w:szCs w:val="22"/>
        </w:rPr>
        <w:t>知らせ</w:t>
      </w:r>
    </w:p>
    <w:p w:rsidR="00943E43" w:rsidRPr="00961D1F" w:rsidRDefault="00943E43" w:rsidP="00943E43">
      <w:pPr>
        <w:ind w:firstLine="220"/>
        <w:rPr>
          <w:sz w:val="22"/>
          <w:szCs w:val="22"/>
        </w:rPr>
      </w:pPr>
    </w:p>
    <w:p w:rsidR="002330E3" w:rsidRDefault="002330E3" w:rsidP="00943E4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この度は、大島丸エンジントラブルにて乗船実習を中断することとなり、生徒・保護者の皆様には、多大なるご迷惑をお掛けし申し訳ございません。</w:t>
      </w:r>
    </w:p>
    <w:p w:rsidR="00EE4ACB" w:rsidRDefault="00943E43" w:rsidP="00E36576">
      <w:pPr>
        <w:ind w:firstLine="220"/>
        <w:rPr>
          <w:sz w:val="22"/>
          <w:szCs w:val="22"/>
        </w:rPr>
      </w:pPr>
      <w:r w:rsidRPr="00961D1F">
        <w:rPr>
          <w:rFonts w:hint="eastAsia"/>
          <w:sz w:val="22"/>
          <w:szCs w:val="22"/>
        </w:rPr>
        <w:t>さて、</w:t>
      </w:r>
      <w:r w:rsidR="00B53C55">
        <w:rPr>
          <w:rFonts w:hint="eastAsia"/>
          <w:sz w:val="22"/>
          <w:szCs w:val="22"/>
        </w:rPr>
        <w:t>臨時保護者会でご連絡した通り、</w:t>
      </w:r>
      <w:r w:rsidR="00657EB3" w:rsidRPr="00961D1F">
        <w:rPr>
          <w:rFonts w:hint="eastAsia"/>
          <w:sz w:val="22"/>
          <w:szCs w:val="22"/>
        </w:rPr>
        <w:t>１年生</w:t>
      </w:r>
      <w:r w:rsidR="00E36576" w:rsidRPr="00961D1F">
        <w:rPr>
          <w:rFonts w:hint="eastAsia"/>
          <w:sz w:val="22"/>
          <w:szCs w:val="22"/>
        </w:rPr>
        <w:t>基礎航海実習</w:t>
      </w:r>
      <w:r w:rsidR="00B53C55">
        <w:rPr>
          <w:rFonts w:hint="eastAsia"/>
          <w:sz w:val="22"/>
          <w:szCs w:val="22"/>
        </w:rPr>
        <w:t>は</w:t>
      </w:r>
      <w:r w:rsidR="001A3644">
        <w:rPr>
          <w:rFonts w:hint="eastAsia"/>
          <w:sz w:val="22"/>
          <w:szCs w:val="22"/>
        </w:rPr>
        <w:t>、1</w:t>
      </w:r>
      <w:r w:rsidR="003F4C39">
        <w:rPr>
          <w:rFonts w:hint="eastAsia"/>
          <w:sz w:val="22"/>
          <w:szCs w:val="22"/>
        </w:rPr>
        <w:t>2</w:t>
      </w:r>
      <w:r w:rsidR="001A3644">
        <w:rPr>
          <w:rFonts w:hint="eastAsia"/>
          <w:sz w:val="22"/>
          <w:szCs w:val="22"/>
        </w:rPr>
        <w:t>月</w:t>
      </w:r>
      <w:r w:rsidR="003F4C39">
        <w:rPr>
          <w:rFonts w:hint="eastAsia"/>
          <w:sz w:val="22"/>
          <w:szCs w:val="22"/>
        </w:rPr>
        <w:t>1</w:t>
      </w:r>
      <w:r w:rsidR="001A3644">
        <w:rPr>
          <w:rFonts w:hint="eastAsia"/>
          <w:sz w:val="22"/>
          <w:szCs w:val="22"/>
        </w:rPr>
        <w:t>5</w:t>
      </w:r>
      <w:r w:rsidR="00E36576" w:rsidRPr="00961D1F">
        <w:rPr>
          <w:rFonts w:hint="eastAsia"/>
          <w:sz w:val="22"/>
          <w:szCs w:val="22"/>
        </w:rPr>
        <w:t>日</w:t>
      </w:r>
      <w:r w:rsidR="001A3644">
        <w:rPr>
          <w:rFonts w:hint="eastAsia"/>
          <w:sz w:val="22"/>
          <w:szCs w:val="22"/>
        </w:rPr>
        <w:t>より</w:t>
      </w:r>
      <w:r w:rsidR="00A70CA1">
        <w:rPr>
          <w:rFonts w:hint="eastAsia"/>
          <w:sz w:val="22"/>
          <w:szCs w:val="22"/>
        </w:rPr>
        <w:t>下記のように</w:t>
      </w:r>
      <w:r w:rsidR="002330E3">
        <w:rPr>
          <w:rFonts w:hint="eastAsia"/>
          <w:sz w:val="22"/>
          <w:szCs w:val="22"/>
        </w:rPr>
        <w:t>順次</w:t>
      </w:r>
      <w:r w:rsidR="001A3644">
        <w:rPr>
          <w:rFonts w:hint="eastAsia"/>
          <w:sz w:val="22"/>
          <w:szCs w:val="22"/>
        </w:rPr>
        <w:t>実施</w:t>
      </w:r>
      <w:r w:rsidR="003B56F2">
        <w:rPr>
          <w:rFonts w:hint="eastAsia"/>
          <w:sz w:val="22"/>
          <w:szCs w:val="22"/>
        </w:rPr>
        <w:t>してまいります</w:t>
      </w:r>
      <w:r w:rsidR="001A3644">
        <w:rPr>
          <w:rFonts w:hint="eastAsia"/>
          <w:sz w:val="22"/>
          <w:szCs w:val="22"/>
        </w:rPr>
        <w:t>。また、2年生海洋系</w:t>
      </w:r>
      <w:r w:rsidR="00807632">
        <w:rPr>
          <w:rFonts w:hint="eastAsia"/>
          <w:sz w:val="22"/>
          <w:szCs w:val="22"/>
        </w:rPr>
        <w:t>乗船</w:t>
      </w:r>
      <w:r w:rsidR="001A3644">
        <w:rPr>
          <w:rFonts w:hint="eastAsia"/>
          <w:sz w:val="22"/>
          <w:szCs w:val="22"/>
        </w:rPr>
        <w:t>実習</w:t>
      </w:r>
      <w:r w:rsidR="00A70CA1">
        <w:rPr>
          <w:rFonts w:hint="eastAsia"/>
          <w:sz w:val="22"/>
          <w:szCs w:val="22"/>
        </w:rPr>
        <w:t>も同様に</w:t>
      </w:r>
      <w:r w:rsidR="001A3644">
        <w:rPr>
          <w:rFonts w:hint="eastAsia"/>
          <w:sz w:val="22"/>
          <w:szCs w:val="22"/>
        </w:rPr>
        <w:t>下記</w:t>
      </w:r>
      <w:r w:rsidR="00A70CA1">
        <w:rPr>
          <w:rFonts w:hint="eastAsia"/>
          <w:sz w:val="22"/>
          <w:szCs w:val="22"/>
        </w:rPr>
        <w:t>のように</w:t>
      </w:r>
      <w:r w:rsidR="001A3644">
        <w:rPr>
          <w:rFonts w:hint="eastAsia"/>
          <w:sz w:val="22"/>
          <w:szCs w:val="22"/>
        </w:rPr>
        <w:t>日程</w:t>
      </w:r>
      <w:r w:rsidR="00A70CA1">
        <w:rPr>
          <w:rFonts w:hint="eastAsia"/>
          <w:sz w:val="22"/>
          <w:szCs w:val="22"/>
        </w:rPr>
        <w:t>や実施期間を</w:t>
      </w:r>
      <w:r w:rsidR="001A3644">
        <w:rPr>
          <w:rFonts w:hint="eastAsia"/>
          <w:sz w:val="22"/>
          <w:szCs w:val="22"/>
        </w:rPr>
        <w:t>変更し</w:t>
      </w:r>
      <w:r w:rsidR="003926C8">
        <w:rPr>
          <w:rFonts w:hint="eastAsia"/>
          <w:sz w:val="22"/>
          <w:szCs w:val="22"/>
        </w:rPr>
        <w:t>、</w:t>
      </w:r>
      <w:r w:rsidR="00A70CA1">
        <w:rPr>
          <w:rFonts w:hint="eastAsia"/>
          <w:sz w:val="22"/>
          <w:szCs w:val="22"/>
        </w:rPr>
        <w:t>実施</w:t>
      </w:r>
      <w:r w:rsidR="008E0F01">
        <w:rPr>
          <w:rFonts w:hint="eastAsia"/>
          <w:sz w:val="22"/>
          <w:szCs w:val="22"/>
        </w:rPr>
        <w:t>する予定です</w:t>
      </w:r>
      <w:r w:rsidR="001A3644">
        <w:rPr>
          <w:rFonts w:hint="eastAsia"/>
          <w:sz w:val="22"/>
          <w:szCs w:val="22"/>
        </w:rPr>
        <w:t>。</w:t>
      </w:r>
      <w:r w:rsidR="00A70CA1">
        <w:rPr>
          <w:rFonts w:hint="eastAsia"/>
          <w:sz w:val="22"/>
          <w:szCs w:val="22"/>
        </w:rPr>
        <w:t>ご理解の上、ご協力をお願いします。</w:t>
      </w:r>
    </w:p>
    <w:p w:rsidR="001A3644" w:rsidRDefault="001A3644" w:rsidP="00E36576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3926C8">
        <w:rPr>
          <w:rFonts w:hint="eastAsia"/>
          <w:sz w:val="22"/>
          <w:szCs w:val="22"/>
        </w:rPr>
        <w:t>更なる</w:t>
      </w:r>
      <w:r>
        <w:rPr>
          <w:rFonts w:hint="eastAsia"/>
          <w:sz w:val="22"/>
          <w:szCs w:val="22"/>
        </w:rPr>
        <w:t>計画変更等が</w:t>
      </w:r>
      <w:r w:rsidR="00C71B70">
        <w:rPr>
          <w:rFonts w:hint="eastAsia"/>
          <w:sz w:val="22"/>
          <w:szCs w:val="22"/>
        </w:rPr>
        <w:t>生じた場合は</w:t>
      </w:r>
      <w:r>
        <w:rPr>
          <w:rFonts w:hint="eastAsia"/>
          <w:sz w:val="22"/>
          <w:szCs w:val="22"/>
        </w:rPr>
        <w:t>、</w:t>
      </w:r>
      <w:r w:rsidR="003D4BB6" w:rsidRPr="00961D1F">
        <w:rPr>
          <w:rFonts w:hint="eastAsia"/>
          <w:sz w:val="22"/>
          <w:szCs w:val="22"/>
        </w:rPr>
        <w:t>ホームページやＰＴＡメールなどを通じて</w:t>
      </w:r>
      <w:r w:rsidR="00E36576" w:rsidRPr="00961D1F">
        <w:rPr>
          <w:rFonts w:hint="eastAsia"/>
          <w:sz w:val="22"/>
          <w:szCs w:val="22"/>
        </w:rPr>
        <w:t>ご連絡</w:t>
      </w:r>
      <w:r w:rsidR="000C01A5" w:rsidRPr="00961D1F">
        <w:rPr>
          <w:rFonts w:hint="eastAsia"/>
          <w:sz w:val="22"/>
          <w:szCs w:val="22"/>
        </w:rPr>
        <w:t>をさ</w:t>
      </w:r>
      <w:r w:rsidR="00E36576" w:rsidRPr="00961D1F">
        <w:rPr>
          <w:rFonts w:hint="eastAsia"/>
          <w:sz w:val="22"/>
          <w:szCs w:val="22"/>
        </w:rPr>
        <w:t>せていただきます。</w:t>
      </w:r>
    </w:p>
    <w:p w:rsidR="002330E3" w:rsidRPr="00961D1F" w:rsidRDefault="002330E3" w:rsidP="002330E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今後とも引き続き</w:t>
      </w:r>
      <w:r w:rsidRPr="00961D1F">
        <w:rPr>
          <w:rFonts w:hint="eastAsia"/>
          <w:sz w:val="22"/>
          <w:szCs w:val="22"/>
        </w:rPr>
        <w:t>本校の教育活動に対してご理解、ご支援をよろしくお願いいたします。</w:t>
      </w:r>
    </w:p>
    <w:p w:rsidR="003926C8" w:rsidRDefault="003926C8" w:rsidP="003926C8">
      <w:pPr>
        <w:pStyle w:val="a9"/>
      </w:pPr>
      <w:r>
        <w:rPr>
          <w:rFonts w:hint="eastAsia"/>
        </w:rPr>
        <w:t>記</w:t>
      </w:r>
    </w:p>
    <w:p w:rsidR="003926C8" w:rsidRDefault="003926C8" w:rsidP="003926C8">
      <w:bookmarkStart w:id="0" w:name="_GoBack"/>
      <w:bookmarkEnd w:id="0"/>
    </w:p>
    <w:p w:rsidR="001A3644" w:rsidRDefault="001A3644" w:rsidP="00E36576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1年生基礎航海実習（二次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1</w:t>
      </w:r>
      <w:r w:rsidR="00671EBD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671EB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5日（</w:t>
      </w:r>
      <w:r w:rsidR="00671EBD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～</w:t>
      </w:r>
      <w:r w:rsidR="00671EB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7日（</w:t>
      </w:r>
      <w:r w:rsidR="00671EBD"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>）</w:t>
      </w:r>
    </w:p>
    <w:p w:rsidR="001A3644" w:rsidRDefault="001A3644" w:rsidP="003926C8">
      <w:pPr>
        <w:ind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（三次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1</w:t>
      </w:r>
      <w:r w:rsidR="00671EBD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671EB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8日（</w:t>
      </w:r>
      <w:r w:rsidR="00671EBD">
        <w:rPr>
          <w:rFonts w:hint="eastAsia"/>
          <w:sz w:val="22"/>
          <w:szCs w:val="22"/>
        </w:rPr>
        <w:t>土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～</w:t>
      </w:r>
      <w:r w:rsidR="00671EBD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0日（</w:t>
      </w:r>
      <w:r w:rsidR="00671EBD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）</w:t>
      </w:r>
    </w:p>
    <w:p w:rsidR="001A3644" w:rsidRDefault="001A3644" w:rsidP="003926C8">
      <w:pPr>
        <w:ind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（四次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1</w:t>
      </w:r>
      <w:r w:rsidR="003926C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671EBD">
        <w:rPr>
          <w:rFonts w:hint="eastAsia"/>
          <w:sz w:val="22"/>
          <w:szCs w:val="22"/>
        </w:rPr>
        <w:t>2</w:t>
      </w:r>
      <w:r w:rsidR="003926C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火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～</w:t>
      </w:r>
      <w:r w:rsidR="00671EBD"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:rsidR="001A3644" w:rsidRPr="00961D1F" w:rsidRDefault="00B53C55" w:rsidP="00B53C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1A3644">
        <w:rPr>
          <w:rFonts w:hint="eastAsia"/>
          <w:sz w:val="22"/>
          <w:szCs w:val="22"/>
        </w:rPr>
        <w:t xml:space="preserve">　　　　　　　　　</w:t>
      </w:r>
      <w:r w:rsidR="003926C8">
        <w:rPr>
          <w:rFonts w:hint="eastAsia"/>
          <w:sz w:val="22"/>
          <w:szCs w:val="22"/>
        </w:rPr>
        <w:t xml:space="preserve">　</w:t>
      </w:r>
    </w:p>
    <w:p w:rsidR="003926C8" w:rsidRDefault="003926C8" w:rsidP="003926C8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2年生海洋系</w:t>
      </w:r>
      <w:r w:rsidR="00807632">
        <w:rPr>
          <w:rFonts w:hint="eastAsia"/>
          <w:sz w:val="22"/>
          <w:szCs w:val="22"/>
        </w:rPr>
        <w:t>乗船</w:t>
      </w:r>
      <w:r>
        <w:rPr>
          <w:rFonts w:hint="eastAsia"/>
          <w:sz w:val="22"/>
          <w:szCs w:val="22"/>
        </w:rPr>
        <w:t>実習</w:t>
      </w:r>
      <w:r w:rsidR="003B56F2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一次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1月</w:t>
      </w:r>
      <w:r w:rsidR="00671EBD">
        <w:rPr>
          <w:rFonts w:hint="eastAsia"/>
          <w:sz w:val="22"/>
          <w:szCs w:val="22"/>
        </w:rPr>
        <w:t>17</w:t>
      </w:r>
      <w:r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）～</w:t>
      </w:r>
      <w:r w:rsidR="00671EBD"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日</w:t>
      </w:r>
      <w:r>
        <w:rPr>
          <w:sz w:val="22"/>
          <w:szCs w:val="22"/>
        </w:rPr>
        <w:t>）</w:t>
      </w:r>
    </w:p>
    <w:p w:rsidR="003926C8" w:rsidRDefault="003B56F2" w:rsidP="003926C8">
      <w:pPr>
        <w:ind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3926C8">
        <w:rPr>
          <w:rFonts w:hint="eastAsia"/>
          <w:sz w:val="22"/>
          <w:szCs w:val="22"/>
        </w:rPr>
        <w:t>二次</w:t>
      </w:r>
      <w:r w:rsidR="003926C8">
        <w:rPr>
          <w:sz w:val="22"/>
          <w:szCs w:val="22"/>
        </w:rPr>
        <w:t>）</w:t>
      </w:r>
      <w:r w:rsidR="003926C8">
        <w:rPr>
          <w:rFonts w:hint="eastAsia"/>
          <w:sz w:val="22"/>
          <w:szCs w:val="22"/>
        </w:rPr>
        <w:t xml:space="preserve">　1月</w:t>
      </w:r>
      <w:r w:rsidR="00671EBD">
        <w:rPr>
          <w:rFonts w:hint="eastAsia"/>
          <w:sz w:val="22"/>
          <w:szCs w:val="22"/>
        </w:rPr>
        <w:t>24</w:t>
      </w:r>
      <w:r w:rsidR="003926C8"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月</w:t>
      </w:r>
      <w:r w:rsidR="003926C8">
        <w:rPr>
          <w:rFonts w:hint="eastAsia"/>
          <w:sz w:val="22"/>
          <w:szCs w:val="22"/>
        </w:rPr>
        <w:t>）～</w:t>
      </w:r>
      <w:r w:rsidR="00671EBD">
        <w:rPr>
          <w:rFonts w:hint="eastAsia"/>
          <w:sz w:val="22"/>
          <w:szCs w:val="22"/>
        </w:rPr>
        <w:t>30</w:t>
      </w:r>
      <w:r w:rsidR="003926C8">
        <w:rPr>
          <w:rFonts w:hint="eastAsia"/>
          <w:sz w:val="22"/>
          <w:szCs w:val="22"/>
        </w:rPr>
        <w:t>日（</w:t>
      </w:r>
      <w:r w:rsidR="00671EBD">
        <w:rPr>
          <w:rFonts w:hint="eastAsia"/>
          <w:sz w:val="22"/>
          <w:szCs w:val="22"/>
        </w:rPr>
        <w:t>日</w:t>
      </w:r>
      <w:r w:rsidR="003926C8">
        <w:rPr>
          <w:sz w:val="22"/>
          <w:szCs w:val="22"/>
        </w:rPr>
        <w:t>）</w:t>
      </w:r>
    </w:p>
    <w:p w:rsidR="00B53C55" w:rsidRDefault="00B53C55" w:rsidP="00E36576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B53C55" w:rsidRDefault="00B53C55" w:rsidP="00E36576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注1)</w:t>
      </w:r>
      <w:r>
        <w:rPr>
          <w:rFonts w:hint="eastAsia"/>
          <w:sz w:val="22"/>
          <w:szCs w:val="22"/>
        </w:rPr>
        <w:t>1年生基礎航海実習</w:t>
      </w:r>
      <w:r>
        <w:rPr>
          <w:rFonts w:hint="eastAsia"/>
          <w:sz w:val="22"/>
          <w:szCs w:val="22"/>
        </w:rPr>
        <w:t>四次乗船の生徒は、23日（木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東京下船となる予定です。</w:t>
      </w:r>
    </w:p>
    <w:p w:rsidR="003926C8" w:rsidRPr="003926C8" w:rsidRDefault="00B53C55" w:rsidP="00E36576">
      <w:pPr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注2)2年生海洋系</w:t>
      </w:r>
      <w:r w:rsidR="00807632">
        <w:rPr>
          <w:rFonts w:hint="eastAsia"/>
          <w:sz w:val="22"/>
          <w:szCs w:val="22"/>
        </w:rPr>
        <w:t>乗船</w:t>
      </w:r>
      <w:r>
        <w:rPr>
          <w:rFonts w:hint="eastAsia"/>
          <w:sz w:val="22"/>
          <w:szCs w:val="22"/>
        </w:rPr>
        <w:t>実習の下船場所については、</w:t>
      </w:r>
      <w:r w:rsidR="001E366F">
        <w:rPr>
          <w:rFonts w:hint="eastAsia"/>
          <w:sz w:val="22"/>
          <w:szCs w:val="22"/>
        </w:rPr>
        <w:t>後日</w:t>
      </w:r>
      <w:r>
        <w:rPr>
          <w:rFonts w:hint="eastAsia"/>
          <w:sz w:val="22"/>
          <w:szCs w:val="22"/>
        </w:rPr>
        <w:t>ご連絡いたします。</w:t>
      </w:r>
    </w:p>
    <w:p w:rsidR="006762D0" w:rsidRPr="000C01A5" w:rsidRDefault="006762D0" w:rsidP="00E36576">
      <w:pPr>
        <w:ind w:firstLine="220"/>
      </w:pPr>
    </w:p>
    <w:p w:rsidR="00297B85" w:rsidRPr="003B56F2" w:rsidRDefault="00297B85"/>
    <w:p w:rsidR="00297B85" w:rsidRDefault="00297B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C6AC" wp14:editId="394F913F">
                <wp:simplePos x="0" y="0"/>
                <wp:positionH relativeFrom="margin">
                  <wp:posOffset>2242185</wp:posOffset>
                </wp:positionH>
                <wp:positionV relativeFrom="paragraph">
                  <wp:posOffset>86360</wp:posOffset>
                </wp:positionV>
                <wp:extent cx="3152775" cy="15011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0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【問い合わせ先】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東京都立</w:t>
                            </w:r>
                            <w:r>
                              <w:rPr>
                                <w:color w:val="000000" w:themeColor="text1"/>
                              </w:rPr>
                              <w:t>大島海洋国際高等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副校長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早川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忠憲</w:t>
                            </w:r>
                          </w:p>
                          <w:p w:rsidR="00297B85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海洋実習船部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網谷</w:t>
                            </w:r>
                            <w:r>
                              <w:rPr>
                                <w:color w:val="000000" w:themeColor="text1"/>
                              </w:rPr>
                              <w:t>宗彦　磯貝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大介、片桐</w:t>
                            </w:r>
                            <w:r>
                              <w:rPr>
                                <w:color w:val="000000" w:themeColor="text1"/>
                              </w:rPr>
                              <w:t>康佑</w:t>
                            </w:r>
                          </w:p>
                          <w:p w:rsidR="00901525" w:rsidRDefault="0090152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北原あゆみ</w:t>
                            </w:r>
                          </w:p>
                          <w:p w:rsidR="00297B85" w:rsidRPr="00202D62" w:rsidRDefault="00297B85" w:rsidP="00297B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　</w:t>
                            </w:r>
                            <w:r>
                              <w:rPr>
                                <w:color w:val="000000" w:themeColor="text1"/>
                              </w:rPr>
                              <w:t>04992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4-0385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04992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4-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1764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1C6AC" id="正方形/長方形 1" o:spid="_x0000_s1026" style="position:absolute;left:0;text-align:left;margin-left:176.55pt;margin-top:6.8pt;width:248.25pt;height:11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" filled="f" strokecolor="black [3213]" strokeweight="1pt">
                <v:textbox>
                  <w:txbxContent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【問い合わせ先】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東京都立</w:t>
                      </w:r>
                      <w:r>
                        <w:rPr>
                          <w:color w:val="000000" w:themeColor="text1"/>
                        </w:rPr>
                        <w:t>大島海洋国際高等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副校長</w:t>
                      </w:r>
                      <w:r>
                        <w:rPr>
                          <w:color w:val="000000" w:themeColor="text1"/>
                        </w:rPr>
                        <w:t xml:space="preserve">　早川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忠憲</w:t>
                      </w:r>
                    </w:p>
                    <w:p w:rsidR="00297B85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海洋実習船部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網谷</w:t>
                      </w:r>
                      <w:r>
                        <w:rPr>
                          <w:color w:val="000000" w:themeColor="text1"/>
                        </w:rPr>
                        <w:t>宗彦　磯貝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大介、片桐</w:t>
                      </w:r>
                      <w:r>
                        <w:rPr>
                          <w:color w:val="000000" w:themeColor="text1"/>
                        </w:rPr>
                        <w:t>康佑</w:t>
                      </w:r>
                    </w:p>
                    <w:p w:rsidR="00901525" w:rsidRDefault="00901525" w:rsidP="00297B8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北原あゆみ</w:t>
                      </w:r>
                      <w:bookmarkStart w:id="1" w:name="_GoBack"/>
                      <w:bookmarkEnd w:id="1"/>
                    </w:p>
                    <w:p w:rsidR="00297B85" w:rsidRPr="00202D62" w:rsidRDefault="00297B85" w:rsidP="00297B8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TEL　</w:t>
                      </w:r>
                      <w:r>
                        <w:rPr>
                          <w:color w:val="000000" w:themeColor="text1"/>
                        </w:rPr>
                        <w:t>04992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4-0385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04992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4-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1764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7B85" w:rsidRPr="00943E43" w:rsidRDefault="00297B85"/>
    <w:sectPr w:rsidR="00297B85" w:rsidRPr="00943E43" w:rsidSect="00943E4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83" w:rsidRDefault="00EF4183" w:rsidP="00961D1F">
      <w:r>
        <w:separator/>
      </w:r>
    </w:p>
  </w:endnote>
  <w:endnote w:type="continuationSeparator" w:id="0">
    <w:p w:rsidR="00EF4183" w:rsidRDefault="00EF4183" w:rsidP="009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83" w:rsidRDefault="00EF4183" w:rsidP="00961D1F">
      <w:r>
        <w:separator/>
      </w:r>
    </w:p>
  </w:footnote>
  <w:footnote w:type="continuationSeparator" w:id="0">
    <w:p w:rsidR="00EF4183" w:rsidRDefault="00EF4183" w:rsidP="0096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3"/>
    <w:rsid w:val="000C01A5"/>
    <w:rsid w:val="000E4C62"/>
    <w:rsid w:val="001A3644"/>
    <w:rsid w:val="001E366F"/>
    <w:rsid w:val="00204198"/>
    <w:rsid w:val="002330E3"/>
    <w:rsid w:val="00235C23"/>
    <w:rsid w:val="00266602"/>
    <w:rsid w:val="00297B85"/>
    <w:rsid w:val="002D3474"/>
    <w:rsid w:val="0037274E"/>
    <w:rsid w:val="003926C8"/>
    <w:rsid w:val="003A55C4"/>
    <w:rsid w:val="003B56F2"/>
    <w:rsid w:val="003D4BB6"/>
    <w:rsid w:val="003F4C39"/>
    <w:rsid w:val="004250A8"/>
    <w:rsid w:val="0053585A"/>
    <w:rsid w:val="00544DB4"/>
    <w:rsid w:val="00614FBD"/>
    <w:rsid w:val="0063716A"/>
    <w:rsid w:val="00657EB3"/>
    <w:rsid w:val="00671EBD"/>
    <w:rsid w:val="006762D0"/>
    <w:rsid w:val="007204E0"/>
    <w:rsid w:val="00807632"/>
    <w:rsid w:val="00840324"/>
    <w:rsid w:val="008A11B5"/>
    <w:rsid w:val="008E0F01"/>
    <w:rsid w:val="00901525"/>
    <w:rsid w:val="00943E43"/>
    <w:rsid w:val="00954693"/>
    <w:rsid w:val="009615DE"/>
    <w:rsid w:val="00961D1F"/>
    <w:rsid w:val="009B723B"/>
    <w:rsid w:val="009D5D14"/>
    <w:rsid w:val="00A70CA1"/>
    <w:rsid w:val="00B06944"/>
    <w:rsid w:val="00B53C55"/>
    <w:rsid w:val="00BB0184"/>
    <w:rsid w:val="00C272A7"/>
    <w:rsid w:val="00C71B70"/>
    <w:rsid w:val="00C92840"/>
    <w:rsid w:val="00D37FBF"/>
    <w:rsid w:val="00D753B1"/>
    <w:rsid w:val="00DC3538"/>
    <w:rsid w:val="00E36576"/>
    <w:rsid w:val="00E54C12"/>
    <w:rsid w:val="00EC3588"/>
    <w:rsid w:val="00EE4ACB"/>
    <w:rsid w:val="00EF4183"/>
    <w:rsid w:val="00F65BE9"/>
    <w:rsid w:val="00FA58FD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28EA0"/>
  <w15:chartTrackingRefBased/>
  <w15:docId w15:val="{0E41D598-8DF7-4C62-B907-C41EA66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43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72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D1F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61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D1F"/>
    <w:rPr>
      <w:rFonts w:ascii="游ゴシック" w:eastAsia="游ゴシック" w:hAnsi="游ゴシック" w:cs="ＭＳ Ｐゴシック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926C8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3926C8"/>
    <w:rPr>
      <w:rFonts w:ascii="游ゴシック" w:eastAsia="游ゴシック" w:hAnsi="游ゴシック" w:cs="ＭＳ Ｐゴシック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926C8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926C8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List Paragraph"/>
    <w:basedOn w:val="a"/>
    <w:uiPriority w:val="34"/>
    <w:qFormat/>
    <w:rsid w:val="00235C2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2021-11-29T09:11:00Z</cp:lastPrinted>
  <dcterms:created xsi:type="dcterms:W3CDTF">2021-11-29T09:09:00Z</dcterms:created>
  <dcterms:modified xsi:type="dcterms:W3CDTF">2021-11-29T09:12:00Z</dcterms:modified>
</cp:coreProperties>
</file>