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01C82FEB" w:rsidR="00B61244" w:rsidRPr="00CF439B" w:rsidRDefault="00963D9E" w:rsidP="001B1CF9">
      <w:pPr>
        <w:tabs>
          <w:tab w:val="left" w:pos="2552"/>
        </w:tabs>
        <w:ind w:firstLineChars="150" w:firstLine="420"/>
        <w:jc w:val="center"/>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都立学校部活動指導員</w:t>
      </w:r>
      <w:r w:rsidR="00A53EE2">
        <w:rPr>
          <w:rFonts w:ascii="ＭＳ ゴシック" w:eastAsia="ＭＳ ゴシック" w:hAnsi="ＭＳ ゴシック" w:hint="eastAsia"/>
          <w:sz w:val="28"/>
          <w:lang w:eastAsia="zh-TW"/>
        </w:rPr>
        <w:t>（</w:t>
      </w:r>
      <w:r w:rsidR="000763A1">
        <w:rPr>
          <w:rFonts w:ascii="ＭＳ ゴシック" w:eastAsia="ＭＳ ゴシック" w:hAnsi="ＭＳ ゴシック" w:hint="eastAsia"/>
          <w:sz w:val="28"/>
          <w:lang w:eastAsia="zh-TW"/>
        </w:rPr>
        <w:t>会計年度任用職員</w:t>
      </w:r>
      <w:r w:rsidR="00A53EE2">
        <w:rPr>
          <w:rFonts w:ascii="ＭＳ ゴシック" w:eastAsia="ＭＳ ゴシック" w:hAnsi="ＭＳ ゴシック" w:hint="eastAsia"/>
          <w:sz w:val="28"/>
          <w:lang w:eastAsia="zh-TW"/>
        </w:rPr>
        <w:t>）</w:t>
      </w:r>
      <w:r w:rsidR="00D14EF8">
        <w:rPr>
          <w:rFonts w:ascii="ＭＳ ゴシック" w:eastAsia="ＭＳ ゴシック" w:hAnsi="ＭＳ ゴシック" w:hint="eastAsia"/>
          <w:sz w:val="28"/>
          <w:lang w:eastAsia="zh-TW"/>
        </w:rPr>
        <w:t>（欠員補充）募集要項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3D60BB" w:rsidRPr="0021700D" w14:paraId="46914C48" w14:textId="77777777" w:rsidTr="007D39EE">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7D39EE">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363"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7D39EE">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363"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7D39EE">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363" w:type="dxa"/>
            <w:vAlign w:val="center"/>
          </w:tcPr>
          <w:p w14:paraId="4F3497D7" w14:textId="2FEF2C4E"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D830CA">
              <w:rPr>
                <w:rFonts w:ascii="ＭＳ 明朝" w:hAnsi="ＭＳ 明朝" w:hint="eastAsia"/>
                <w:szCs w:val="21"/>
              </w:rPr>
              <w:t>８</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20778CC4"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7D39EE">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363" w:type="dxa"/>
            <w:vAlign w:val="center"/>
          </w:tcPr>
          <w:p w14:paraId="785851A5" w14:textId="716A25C9" w:rsidR="0021700D" w:rsidRPr="0021700D" w:rsidRDefault="005541A1" w:rsidP="00D14EF8">
            <w:pPr>
              <w:snapToGrid w:val="0"/>
              <w:rPr>
                <w:rFonts w:ascii="ＭＳ 明朝" w:hAnsi="ＭＳ 明朝"/>
                <w:szCs w:val="21"/>
              </w:rPr>
            </w:pPr>
            <w:r w:rsidRPr="00F15385">
              <w:rPr>
                <w:rFonts w:ascii="ＭＳ 明朝" w:hAnsi="ＭＳ 明朝" w:hint="eastAsia"/>
                <w:szCs w:val="21"/>
              </w:rPr>
              <w:t>都立</w:t>
            </w:r>
            <w:r w:rsidR="00F15385" w:rsidRPr="00F15385">
              <w:rPr>
                <w:rFonts w:ascii="ＭＳ 明朝" w:hAnsi="ＭＳ 明朝" w:hint="eastAsia"/>
                <w:szCs w:val="21"/>
              </w:rPr>
              <w:t>小平西高等</w:t>
            </w:r>
            <w:r w:rsidRPr="00F15385">
              <w:rPr>
                <w:rFonts w:ascii="ＭＳ 明朝" w:hAnsi="ＭＳ 明朝" w:hint="eastAsia"/>
                <w:szCs w:val="21"/>
              </w:rPr>
              <w:t>学校</w:t>
            </w:r>
            <w:r w:rsidR="00115CC8" w:rsidRPr="00F15385">
              <w:rPr>
                <w:rFonts w:ascii="ＭＳ 明朝" w:hAnsi="ＭＳ 明朝" w:hint="eastAsia"/>
                <w:szCs w:val="21"/>
              </w:rPr>
              <w:t>（</w:t>
            </w:r>
            <w:r w:rsidR="00F15385" w:rsidRPr="00F15385">
              <w:rPr>
                <w:rFonts w:ascii="ＭＳ 明朝" w:hAnsi="ＭＳ 明朝" w:hint="eastAsia"/>
                <w:szCs w:val="21"/>
              </w:rPr>
              <w:t>ソフトボール</w:t>
            </w:r>
            <w:r w:rsidR="00115CC8" w:rsidRPr="00F15385">
              <w:rPr>
                <w:rFonts w:ascii="ＭＳ 明朝" w:hAnsi="ＭＳ 明朝" w:hint="eastAsia"/>
                <w:szCs w:val="21"/>
              </w:rPr>
              <w:t>部）</w:t>
            </w:r>
          </w:p>
        </w:tc>
      </w:tr>
      <w:tr w:rsidR="0021700D" w:rsidRPr="0021700D" w14:paraId="5C1A701C" w14:textId="77777777" w:rsidTr="00590E7C">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363"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6F806872" w14:textId="77777777" w:rsidR="00515617" w:rsidRDefault="00515617" w:rsidP="00515617">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w:t>
            </w:r>
          </w:p>
          <w:p w14:paraId="2C33D90C" w14:textId="77777777" w:rsidR="0021700D" w:rsidRPr="0021700D" w:rsidRDefault="0021700D" w:rsidP="00515617">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21700D" w:rsidRPr="0021700D" w14:paraId="051FC8B2" w14:textId="77777777" w:rsidTr="007D39EE">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363"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A9769E" w:rsidRPr="0021700D" w14:paraId="02E6D1E8" w14:textId="77777777" w:rsidTr="007D39EE">
        <w:trPr>
          <w:trHeight w:val="2117"/>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363" w:type="dxa"/>
            <w:vAlign w:val="center"/>
          </w:tcPr>
          <w:p w14:paraId="06C30D2A" w14:textId="2FFCE5C3"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D830CA">
              <w:rPr>
                <w:rFonts w:ascii="ＭＳ 明朝" w:hAnsi="ＭＳ 明朝" w:hint="eastAsia"/>
                <w:szCs w:val="21"/>
              </w:rPr>
              <w:t>８</w:t>
            </w:r>
            <w:r w:rsidR="005541A1" w:rsidRPr="00115CC8">
              <w:rPr>
                <w:rFonts w:ascii="ＭＳ 明朝" w:hAnsi="ＭＳ 明朝" w:hint="eastAsia"/>
                <w:szCs w:val="21"/>
              </w:rPr>
              <w:t>年３月31日までの</w:t>
            </w:r>
            <w:r w:rsidR="005541A1" w:rsidRPr="00F15385">
              <w:rPr>
                <w:rFonts w:ascii="ＭＳ 明朝" w:hAnsi="ＭＳ 明朝" w:hint="eastAsia"/>
                <w:szCs w:val="21"/>
              </w:rPr>
              <w:t>総勤務時間</w:t>
            </w:r>
            <w:r w:rsidR="00F15385" w:rsidRPr="00F15385">
              <w:rPr>
                <w:rFonts w:ascii="ＭＳ 明朝" w:hAnsi="ＭＳ 明朝" w:hint="eastAsia"/>
                <w:szCs w:val="21"/>
              </w:rPr>
              <w:t>５８６</w:t>
            </w:r>
            <w:r w:rsidR="005541A1" w:rsidRPr="00F15385">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7D39EE">
        <w:trPr>
          <w:trHeight w:val="569"/>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7D39EE">
        <w:trPr>
          <w:trHeight w:val="2406"/>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363" w:type="dxa"/>
            <w:vAlign w:val="center"/>
          </w:tcPr>
          <w:p w14:paraId="51D2F476"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（有給）</w:t>
            </w:r>
          </w:p>
          <w:p w14:paraId="24F93387" w14:textId="77777777" w:rsidR="009F7BCC" w:rsidRDefault="0021700D" w:rsidP="00A67C31">
            <w:pPr>
              <w:snapToGrid w:val="0"/>
              <w:ind w:firstLineChars="100" w:firstLine="210"/>
              <w:rPr>
                <w:rFonts w:ascii="ＭＳ 明朝" w:hAnsi="ＭＳ 明朝"/>
                <w:szCs w:val="21"/>
                <w:lang w:eastAsia="zh-TW"/>
              </w:rPr>
            </w:pPr>
            <w:r w:rsidRPr="0021700D">
              <w:rPr>
                <w:rFonts w:ascii="ＭＳ 明朝" w:hAnsi="ＭＳ 明朝" w:hint="eastAsia"/>
                <w:szCs w:val="21"/>
                <w:lang w:eastAsia="zh-TW"/>
              </w:rPr>
              <w:t>年次有給休暇、公民権行使等休暇、慶弔休暇、夏季休暇(※)</w:t>
            </w:r>
            <w:r w:rsidR="009F7BCC">
              <w:rPr>
                <w:rFonts w:ascii="ＭＳ 明朝" w:hAnsi="ＭＳ 明朝" w:hint="eastAsia"/>
                <w:szCs w:val="21"/>
                <w:lang w:eastAsia="zh-TW"/>
              </w:rPr>
              <w:t>、</w:t>
            </w:r>
            <w:r w:rsidR="009F7BCC" w:rsidRPr="0021700D">
              <w:rPr>
                <w:rFonts w:ascii="ＭＳ 明朝" w:hAnsi="ＭＳ 明朝" w:hint="eastAsia"/>
                <w:szCs w:val="21"/>
                <w:lang w:eastAsia="zh-TW"/>
              </w:rPr>
              <w:t>母子保健健診休暇、</w:t>
            </w:r>
          </w:p>
          <w:p w14:paraId="073A81A9" w14:textId="65224DCF" w:rsidR="0021700D" w:rsidRPr="0021700D" w:rsidRDefault="009F7BCC" w:rsidP="009F7BCC">
            <w:pPr>
              <w:snapToGrid w:val="0"/>
              <w:rPr>
                <w:rFonts w:ascii="ＭＳ 明朝" w:hAnsi="ＭＳ 明朝"/>
                <w:szCs w:val="21"/>
                <w:lang w:eastAsia="zh-TW"/>
              </w:rPr>
            </w:pPr>
            <w:r w:rsidRPr="0021700D">
              <w:rPr>
                <w:rFonts w:ascii="ＭＳ 明朝" w:hAnsi="ＭＳ 明朝" w:hint="eastAsia"/>
                <w:szCs w:val="21"/>
                <w:lang w:eastAsia="zh-TW"/>
              </w:rPr>
              <w:t>妊婦通勤時間</w:t>
            </w:r>
            <w:r w:rsidR="00D33EB3">
              <w:rPr>
                <w:rFonts w:ascii="ＭＳ 明朝" w:hAnsi="ＭＳ 明朝" w:hint="eastAsia"/>
                <w:szCs w:val="21"/>
                <w:lang w:eastAsia="zh-TW"/>
              </w:rPr>
              <w:t>、</w:t>
            </w:r>
            <w:r w:rsidR="00D33EB3" w:rsidRPr="00D33EB3">
              <w:rPr>
                <w:rFonts w:ascii="ＭＳ 明朝" w:hAnsi="ＭＳ 明朝" w:hint="eastAsia"/>
                <w:szCs w:val="21"/>
                <w:lang w:eastAsia="zh-TW"/>
              </w:rPr>
              <w:t>出産支援休暇、育児参加休暇、妊娠出産休暇</w:t>
            </w:r>
            <w:r w:rsidR="00590E7C">
              <w:rPr>
                <w:rFonts w:ascii="ＭＳ 明朝" w:hAnsi="ＭＳ 明朝" w:hint="eastAsia"/>
                <w:szCs w:val="21"/>
                <w:lang w:eastAsia="zh-TW"/>
              </w:rPr>
              <w:t>、災害休暇</w:t>
            </w:r>
          </w:p>
          <w:p w14:paraId="6A8CEC09"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3B480596"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8055F" w:rsidRPr="0028055F">
              <w:rPr>
                <w:rFonts w:ascii="ＭＳ 明朝" w:hAnsi="ＭＳ 明朝" w:hint="eastAsia"/>
                <w:szCs w:val="21"/>
              </w:rPr>
              <w:t>妊娠症状対応休暇、</w:t>
            </w:r>
            <w:r w:rsidR="0021700D" w:rsidRPr="0021700D">
              <w:rPr>
                <w:rFonts w:ascii="ＭＳ 明朝" w:hAnsi="ＭＳ 明朝" w:hint="eastAsia"/>
                <w:szCs w:val="21"/>
              </w:rPr>
              <w:t>育児時間、子どもの看護休暇(※)、生理休暇、短期の介護休暇(※)、介護休暇(※)、介護時間(※)、育児休業(※)、部分休業(※)</w:t>
            </w:r>
          </w:p>
          <w:p w14:paraId="550B300C"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58457D86" w14:textId="77777777" w:rsidTr="007D39EE">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363" w:type="dxa"/>
            <w:vAlign w:val="center"/>
          </w:tcPr>
          <w:p w14:paraId="4D3F2B41" w14:textId="30ED7AC1"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0021700D" w:rsidRPr="0021700D">
              <w:rPr>
                <w:rFonts w:ascii="ＭＳ 明朝" w:hAnsi="ＭＳ 明朝" w:hint="eastAsia"/>
                <w:color w:val="000000" w:themeColor="text1"/>
                <w:szCs w:val="21"/>
              </w:rPr>
              <w:t>円</w:t>
            </w:r>
          </w:p>
          <w:p w14:paraId="0B6B49F0"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2E003030" w14:textId="3DE137F6" w:rsidR="0021700D" w:rsidRP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21700D" w:rsidRPr="0021700D" w14:paraId="2A4E8225" w14:textId="77777777" w:rsidTr="007D39EE">
        <w:trPr>
          <w:trHeight w:val="842"/>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363"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7D39EE">
        <w:trPr>
          <w:trHeight w:val="557"/>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363"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7D39EE">
        <w:trPr>
          <w:trHeight w:val="4819"/>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363"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209A8869"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D830CA">
              <w:rPr>
                <w:rFonts w:ascii="ＭＳ 明朝" w:hAnsi="ＭＳ 明朝" w:hint="eastAsia"/>
                <w:szCs w:val="21"/>
                <w:lang w:eastAsia="zh-TW"/>
              </w:rPr>
              <w:t>７</w:t>
            </w:r>
            <w:r w:rsidR="00101BB8">
              <w:rPr>
                <w:rFonts w:ascii="ＭＳ 明朝" w:hAnsi="ＭＳ 明朝" w:hint="eastAsia"/>
                <w:szCs w:val="21"/>
                <w:lang w:eastAsia="zh-TW"/>
              </w:rPr>
              <w:t>年度　都立学校部活動指導員（会計年度任用職員）面接日程調整表」</w:t>
            </w:r>
          </w:p>
          <w:p w14:paraId="3428BE8F" w14:textId="77777777" w:rsidR="005541A1" w:rsidRDefault="005541A1" w:rsidP="004120EA">
            <w:pPr>
              <w:snapToGrid w:val="0"/>
              <w:rPr>
                <w:rFonts w:ascii="ＭＳ 明朝" w:hAnsi="ＭＳ 明朝"/>
                <w:szCs w:val="21"/>
                <w:lang w:eastAsia="zh-TW"/>
              </w:rPr>
            </w:pP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8499899" w14:textId="77777777" w:rsidR="004E2E80" w:rsidRPr="00D14EF8" w:rsidRDefault="004E2E80" w:rsidP="004E2E80">
            <w:pPr>
              <w:snapToGrid w:val="0"/>
              <w:rPr>
                <w:rFonts w:ascii="ＭＳ 明朝" w:hAnsi="ＭＳ 明朝"/>
                <w:szCs w:val="21"/>
              </w:rPr>
            </w:pP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63D96EAE" w:rsidR="0021700D" w:rsidRPr="00F15385" w:rsidRDefault="005541A1" w:rsidP="001B0FB3">
            <w:pPr>
              <w:snapToGrid w:val="0"/>
              <w:ind w:firstLineChars="200" w:firstLine="420"/>
              <w:rPr>
                <w:rFonts w:ascii="ＭＳ 明朝" w:hAnsi="ＭＳ 明朝"/>
                <w:szCs w:val="21"/>
              </w:rPr>
            </w:pPr>
            <w:r w:rsidRPr="00F15385">
              <w:rPr>
                <w:rFonts w:ascii="ＭＳ 明朝" w:hAnsi="ＭＳ 明朝" w:hint="eastAsia"/>
                <w:szCs w:val="21"/>
              </w:rPr>
              <w:t>令和</w:t>
            </w:r>
            <w:r w:rsidR="00F15385" w:rsidRPr="00F15385">
              <w:rPr>
                <w:rFonts w:ascii="ＭＳ 明朝" w:hAnsi="ＭＳ 明朝" w:hint="eastAsia"/>
                <w:szCs w:val="21"/>
              </w:rPr>
              <w:t>７</w:t>
            </w:r>
            <w:r w:rsidR="00A67C31" w:rsidRPr="00F15385">
              <w:rPr>
                <w:rFonts w:ascii="ＭＳ 明朝" w:hAnsi="ＭＳ 明朝" w:hint="eastAsia"/>
                <w:szCs w:val="21"/>
              </w:rPr>
              <w:t>年</w:t>
            </w:r>
            <w:r w:rsidR="00F66A27">
              <w:rPr>
                <w:rFonts w:ascii="ＭＳ 明朝" w:hAnsi="ＭＳ 明朝" w:hint="eastAsia"/>
                <w:szCs w:val="21"/>
              </w:rPr>
              <w:t>１０</w:t>
            </w:r>
            <w:r w:rsidR="00A67C31" w:rsidRPr="00F15385">
              <w:rPr>
                <w:rFonts w:ascii="ＭＳ 明朝" w:hAnsi="ＭＳ 明朝" w:hint="eastAsia"/>
                <w:szCs w:val="21"/>
              </w:rPr>
              <w:t>月</w:t>
            </w:r>
            <w:r w:rsidR="00F66A27">
              <w:rPr>
                <w:rFonts w:ascii="ＭＳ 明朝" w:hAnsi="ＭＳ 明朝" w:hint="eastAsia"/>
                <w:szCs w:val="21"/>
              </w:rPr>
              <w:t>１０</w:t>
            </w:r>
            <w:r w:rsidR="0021700D" w:rsidRPr="00F15385">
              <w:rPr>
                <w:rFonts w:ascii="ＭＳ 明朝" w:hAnsi="ＭＳ 明朝" w:hint="eastAsia"/>
                <w:szCs w:val="21"/>
              </w:rPr>
              <w:t>日</w:t>
            </w:r>
            <w:r w:rsidRPr="00F15385">
              <w:rPr>
                <w:rFonts w:ascii="ＭＳ 明朝" w:hAnsi="ＭＳ 明朝" w:hint="eastAsia"/>
                <w:szCs w:val="21"/>
              </w:rPr>
              <w:t>（</w:t>
            </w:r>
            <w:r w:rsidR="00F15385" w:rsidRPr="00F15385">
              <w:rPr>
                <w:rFonts w:ascii="ＭＳ 明朝" w:hAnsi="ＭＳ 明朝" w:hint="eastAsia"/>
                <w:szCs w:val="21"/>
              </w:rPr>
              <w:t>金</w:t>
            </w:r>
            <w:r w:rsidR="00125464" w:rsidRPr="00F15385">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5DE1B852" w14:textId="77777777" w:rsidR="004120EA" w:rsidRPr="00125464" w:rsidRDefault="004120EA" w:rsidP="004120EA">
            <w:pPr>
              <w:snapToGrid w:val="0"/>
              <w:rPr>
                <w:rFonts w:ascii="ＭＳ 明朝" w:hAnsi="ＭＳ 明朝"/>
                <w:szCs w:val="21"/>
              </w:rPr>
            </w:pP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21700D" w:rsidRPr="0021700D" w14:paraId="21689743" w14:textId="77777777" w:rsidTr="007D39EE">
        <w:trPr>
          <w:trHeight w:val="1260"/>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363" w:type="dxa"/>
            <w:vAlign w:val="center"/>
          </w:tcPr>
          <w:p w14:paraId="727AA5C7" w14:textId="2D073AB7" w:rsidR="0021700D" w:rsidRPr="00F15385" w:rsidRDefault="005541A1" w:rsidP="00A67C31">
            <w:pPr>
              <w:snapToGrid w:val="0"/>
              <w:rPr>
                <w:rFonts w:ascii="ＭＳ 明朝" w:hAnsi="ＭＳ 明朝"/>
                <w:szCs w:val="21"/>
                <w:lang w:eastAsia="zh-TW"/>
              </w:rPr>
            </w:pPr>
            <w:r w:rsidRPr="00F15385">
              <w:rPr>
                <w:rFonts w:ascii="ＭＳ 明朝" w:hAnsi="ＭＳ 明朝" w:hint="eastAsia"/>
                <w:szCs w:val="21"/>
                <w:lang w:eastAsia="zh-TW"/>
              </w:rPr>
              <w:t>都立</w:t>
            </w:r>
            <w:r w:rsidR="00F15385" w:rsidRPr="00F15385">
              <w:rPr>
                <w:rFonts w:ascii="ＭＳ 明朝" w:hAnsi="ＭＳ 明朝" w:hint="eastAsia"/>
                <w:szCs w:val="21"/>
                <w:lang w:eastAsia="zh-TW"/>
              </w:rPr>
              <w:t>小平西高等</w:t>
            </w:r>
            <w:r w:rsidRPr="00F15385">
              <w:rPr>
                <w:rFonts w:ascii="ＭＳ 明朝" w:hAnsi="ＭＳ 明朝" w:hint="eastAsia"/>
                <w:szCs w:val="21"/>
                <w:lang w:eastAsia="zh-TW"/>
              </w:rPr>
              <w:t>学校</w:t>
            </w:r>
          </w:p>
          <w:p w14:paraId="6636AD04" w14:textId="10C15A7A" w:rsidR="00BD0B90" w:rsidRPr="00F15385" w:rsidRDefault="00BD0B90" w:rsidP="00A67C31">
            <w:pPr>
              <w:snapToGrid w:val="0"/>
              <w:rPr>
                <w:rFonts w:ascii="ＭＳ 明朝" w:hAnsi="ＭＳ 明朝"/>
                <w:szCs w:val="21"/>
                <w:lang w:eastAsia="zh-TW"/>
              </w:rPr>
            </w:pPr>
            <w:r w:rsidRPr="00F15385">
              <w:rPr>
                <w:rFonts w:ascii="ＭＳ 明朝" w:hAnsi="ＭＳ 明朝" w:hint="eastAsia"/>
                <w:szCs w:val="21"/>
                <w:lang w:eastAsia="zh-TW"/>
              </w:rPr>
              <w:t>電</w:t>
            </w:r>
            <w:r w:rsidR="005541A1" w:rsidRPr="00F15385">
              <w:rPr>
                <w:rFonts w:ascii="ＭＳ 明朝" w:hAnsi="ＭＳ 明朝" w:hint="eastAsia"/>
                <w:szCs w:val="21"/>
                <w:lang w:eastAsia="zh-TW"/>
              </w:rPr>
              <w:t xml:space="preserve">　</w:t>
            </w:r>
            <w:r w:rsidRPr="00F15385">
              <w:rPr>
                <w:rFonts w:ascii="ＭＳ 明朝" w:hAnsi="ＭＳ 明朝" w:hint="eastAsia"/>
                <w:szCs w:val="21"/>
                <w:lang w:eastAsia="zh-TW"/>
              </w:rPr>
              <w:t>話</w:t>
            </w:r>
            <w:r w:rsidR="005541A1" w:rsidRPr="00F15385">
              <w:rPr>
                <w:rFonts w:ascii="ＭＳ 明朝" w:hAnsi="ＭＳ 明朝" w:hint="eastAsia"/>
                <w:szCs w:val="21"/>
                <w:lang w:eastAsia="zh-TW"/>
              </w:rPr>
              <w:t xml:space="preserve">　</w:t>
            </w:r>
            <w:r w:rsidR="00F15385" w:rsidRPr="00F15385">
              <w:rPr>
                <w:rFonts w:ascii="ＭＳ 明朝" w:hAnsi="ＭＳ 明朝" w:hint="eastAsia"/>
                <w:szCs w:val="21"/>
                <w:lang w:eastAsia="zh-TW"/>
              </w:rPr>
              <w:t>０４２</w:t>
            </w:r>
            <w:r w:rsidRPr="00F15385">
              <w:rPr>
                <w:rFonts w:ascii="ＭＳ 明朝" w:hAnsi="ＭＳ 明朝" w:hint="eastAsia"/>
                <w:szCs w:val="21"/>
                <w:lang w:eastAsia="zh-TW"/>
              </w:rPr>
              <w:t>－</w:t>
            </w:r>
            <w:r w:rsidR="00F15385" w:rsidRPr="00F15385">
              <w:rPr>
                <w:rFonts w:ascii="ＭＳ 明朝" w:hAnsi="ＭＳ 明朝" w:hint="eastAsia"/>
                <w:szCs w:val="21"/>
                <w:lang w:eastAsia="zh-TW"/>
              </w:rPr>
              <w:t>３４５</w:t>
            </w:r>
            <w:r w:rsidRPr="00F15385">
              <w:rPr>
                <w:rFonts w:ascii="ＭＳ 明朝" w:hAnsi="ＭＳ 明朝" w:hint="eastAsia"/>
                <w:szCs w:val="21"/>
                <w:lang w:eastAsia="zh-TW"/>
              </w:rPr>
              <w:t>－</w:t>
            </w:r>
            <w:r w:rsidR="00F15385" w:rsidRPr="00F15385">
              <w:rPr>
                <w:rFonts w:ascii="ＭＳ 明朝" w:hAnsi="ＭＳ 明朝" w:hint="eastAsia"/>
                <w:szCs w:val="21"/>
                <w:lang w:eastAsia="zh-TW"/>
              </w:rPr>
              <w:t>１４１１</w:t>
            </w:r>
            <w:r w:rsidRPr="00F15385">
              <w:rPr>
                <w:rFonts w:ascii="ＭＳ 明朝" w:hAnsi="ＭＳ 明朝" w:hint="eastAsia"/>
                <w:szCs w:val="21"/>
                <w:lang w:eastAsia="zh-TW"/>
              </w:rPr>
              <w:t xml:space="preserve">　</w:t>
            </w:r>
          </w:p>
          <w:p w14:paraId="5A9857AE" w14:textId="4C883FA7" w:rsidR="00BD0B90" w:rsidRPr="005541A1" w:rsidRDefault="005541A1" w:rsidP="005541A1">
            <w:pPr>
              <w:snapToGrid w:val="0"/>
              <w:rPr>
                <w:rFonts w:ascii="ＭＳ 明朝" w:hAnsi="ＭＳ 明朝"/>
                <w:szCs w:val="21"/>
              </w:rPr>
            </w:pPr>
            <w:r w:rsidRPr="00F15385">
              <w:rPr>
                <w:rFonts w:ascii="ＭＳ 明朝" w:hAnsi="ＭＳ 明朝" w:hint="eastAsia"/>
                <w:szCs w:val="21"/>
              </w:rPr>
              <w:t xml:space="preserve">担当者　</w:t>
            </w:r>
            <w:r w:rsidR="00F15385" w:rsidRPr="00F15385">
              <w:rPr>
                <w:rFonts w:ascii="ＭＳ 明朝" w:hAnsi="ＭＳ 明朝" w:hint="eastAsia"/>
                <w:szCs w:val="21"/>
              </w:rPr>
              <w:t>高橋　紀子</w:t>
            </w:r>
          </w:p>
        </w:tc>
      </w:tr>
    </w:tbl>
    <w:p w14:paraId="447FB224" w14:textId="77777777" w:rsidR="00841DB6" w:rsidRDefault="00841DB6" w:rsidP="00BD0B90">
      <w:pPr>
        <w:tabs>
          <w:tab w:val="left" w:pos="2552"/>
        </w:tabs>
        <w:rPr>
          <w:rFonts w:ascii="ＭＳ 明朝" w:hAnsi="ＭＳ 明朝"/>
        </w:rPr>
      </w:pPr>
    </w:p>
    <w:p w14:paraId="71E1EFE2" w14:textId="2757855F" w:rsidR="0014627B" w:rsidRPr="00CF439B" w:rsidRDefault="0014627B" w:rsidP="0014627B">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都立学校部活動指導員（会計年度任用職員）（欠員補充）の勤務条件</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8355"/>
      </w:tblGrid>
      <w:tr w:rsidR="0014627B" w:rsidRPr="0021700D" w14:paraId="3DFB62EB" w14:textId="77777777" w:rsidTr="00ED39C7">
        <w:trPr>
          <w:trHeight w:val="373"/>
        </w:trPr>
        <w:tc>
          <w:tcPr>
            <w:tcW w:w="1284"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355"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ED39C7">
        <w:trPr>
          <w:trHeight w:val="656"/>
        </w:trPr>
        <w:tc>
          <w:tcPr>
            <w:tcW w:w="1284"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355"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ED39C7">
        <w:trPr>
          <w:trHeight w:val="565"/>
        </w:trPr>
        <w:tc>
          <w:tcPr>
            <w:tcW w:w="1284"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355"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ED39C7">
        <w:trPr>
          <w:trHeight w:val="2155"/>
        </w:trPr>
        <w:tc>
          <w:tcPr>
            <w:tcW w:w="1284"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355" w:type="dxa"/>
            <w:vAlign w:val="center"/>
          </w:tcPr>
          <w:p w14:paraId="3E288C53" w14:textId="583937B2"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830CA">
              <w:rPr>
                <w:rFonts w:ascii="ＭＳ 明朝" w:hAnsi="ＭＳ 明朝" w:hint="eastAsia"/>
                <w:szCs w:val="21"/>
              </w:rPr>
              <w:t>８</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62C45993"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ED39C7">
        <w:trPr>
          <w:trHeight w:val="700"/>
        </w:trPr>
        <w:tc>
          <w:tcPr>
            <w:tcW w:w="1284"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355" w:type="dxa"/>
            <w:vAlign w:val="center"/>
          </w:tcPr>
          <w:p w14:paraId="0E0188E5" w14:textId="37A7E446" w:rsidR="0014627B" w:rsidRPr="00341D15" w:rsidRDefault="0014627B" w:rsidP="00BD6E70">
            <w:pPr>
              <w:snapToGrid w:val="0"/>
              <w:rPr>
                <w:rFonts w:ascii="ＭＳ 明朝" w:hAnsi="ＭＳ 明朝"/>
                <w:color w:val="FF0000"/>
                <w:szCs w:val="21"/>
              </w:rPr>
            </w:pPr>
            <w:r w:rsidRPr="00F15385">
              <w:rPr>
                <w:rFonts w:ascii="ＭＳ 明朝" w:hAnsi="ＭＳ 明朝" w:hint="eastAsia"/>
                <w:szCs w:val="21"/>
              </w:rPr>
              <w:t>都立</w:t>
            </w:r>
            <w:r w:rsidR="00F15385" w:rsidRPr="00F15385">
              <w:rPr>
                <w:rFonts w:ascii="ＭＳ 明朝" w:hAnsi="ＭＳ 明朝" w:hint="eastAsia"/>
                <w:szCs w:val="21"/>
              </w:rPr>
              <w:t>小平西高等</w:t>
            </w:r>
            <w:r w:rsidRPr="00F15385">
              <w:rPr>
                <w:rFonts w:ascii="ＭＳ 明朝" w:hAnsi="ＭＳ 明朝" w:hint="eastAsia"/>
                <w:szCs w:val="21"/>
              </w:rPr>
              <w:t>学校</w:t>
            </w:r>
            <w:r w:rsidR="00115CC8" w:rsidRPr="00F15385">
              <w:rPr>
                <w:rFonts w:ascii="ＭＳ 明朝" w:hAnsi="ＭＳ 明朝" w:hint="eastAsia"/>
                <w:szCs w:val="21"/>
              </w:rPr>
              <w:t>（</w:t>
            </w:r>
            <w:r w:rsidR="00F15385" w:rsidRPr="00F15385">
              <w:rPr>
                <w:rFonts w:ascii="ＭＳ 明朝" w:hAnsi="ＭＳ 明朝" w:hint="eastAsia"/>
                <w:szCs w:val="21"/>
              </w:rPr>
              <w:t>ソフトボール</w:t>
            </w:r>
            <w:r w:rsidR="00115CC8" w:rsidRPr="00F15385">
              <w:rPr>
                <w:rFonts w:ascii="ＭＳ 明朝" w:hAnsi="ＭＳ 明朝" w:hint="eastAsia"/>
                <w:szCs w:val="21"/>
              </w:rPr>
              <w:t>部）</w:t>
            </w:r>
          </w:p>
        </w:tc>
      </w:tr>
      <w:tr w:rsidR="0014627B" w:rsidRPr="0021700D" w14:paraId="34387550" w14:textId="77777777" w:rsidTr="00590E7C">
        <w:trPr>
          <w:trHeight w:val="3843"/>
        </w:trPr>
        <w:tc>
          <w:tcPr>
            <w:tcW w:w="1284"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355"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ED39C7">
        <w:trPr>
          <w:trHeight w:val="4097"/>
        </w:trPr>
        <w:tc>
          <w:tcPr>
            <w:tcW w:w="1284"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355"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Default="007D39EE" w:rsidP="00ED39C7">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14627B" w:rsidRPr="0021700D" w14:paraId="6E9961E3" w14:textId="77777777" w:rsidTr="00ED39C7">
        <w:trPr>
          <w:trHeight w:val="2393"/>
        </w:trPr>
        <w:tc>
          <w:tcPr>
            <w:tcW w:w="1284"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355" w:type="dxa"/>
            <w:vAlign w:val="center"/>
          </w:tcPr>
          <w:p w14:paraId="0605F487" w14:textId="45FF6533" w:rsidR="0014627B" w:rsidRPr="00F15385" w:rsidRDefault="00DA73D0" w:rsidP="00BD6E70">
            <w:pPr>
              <w:snapToGrid w:val="0"/>
              <w:rPr>
                <w:rFonts w:ascii="ＭＳ 明朝" w:hAnsi="ＭＳ 明朝"/>
                <w:szCs w:val="21"/>
              </w:rPr>
            </w:pPr>
            <w:r w:rsidRPr="00115CC8">
              <w:rPr>
                <w:rFonts w:ascii="ＭＳ 明朝" w:hAnsi="ＭＳ 明朝" w:hint="eastAsia"/>
                <w:szCs w:val="21"/>
              </w:rPr>
              <w:t>令和</w:t>
            </w:r>
            <w:r w:rsidR="00D830CA">
              <w:rPr>
                <w:rFonts w:ascii="ＭＳ 明朝" w:hAnsi="ＭＳ 明朝" w:hint="eastAsia"/>
                <w:szCs w:val="21"/>
              </w:rPr>
              <w:t>８</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F15385">
              <w:rPr>
                <w:rFonts w:ascii="ＭＳ 明朝" w:hAnsi="ＭＳ 明朝" w:hint="eastAsia"/>
                <w:szCs w:val="21"/>
              </w:rPr>
              <w:t>総勤務時間</w:t>
            </w:r>
            <w:r w:rsidR="00F15385" w:rsidRPr="00F15385">
              <w:rPr>
                <w:rFonts w:ascii="ＭＳ 明朝" w:hAnsi="ＭＳ 明朝" w:hint="eastAsia"/>
                <w:szCs w:val="21"/>
              </w:rPr>
              <w:t>５８６</w:t>
            </w:r>
            <w:r w:rsidR="0014627B" w:rsidRPr="00F15385">
              <w:rPr>
                <w:rFonts w:ascii="ＭＳ 明朝" w:hAnsi="ＭＳ 明朝" w:hint="eastAsia"/>
                <w:szCs w:val="21"/>
              </w:rPr>
              <w:t>時間</w:t>
            </w:r>
          </w:p>
          <w:p w14:paraId="2D8282EF" w14:textId="77777777" w:rsidR="0014627B" w:rsidRPr="00F15385" w:rsidRDefault="0014627B" w:rsidP="00BD6E70">
            <w:pPr>
              <w:snapToGrid w:val="0"/>
              <w:rPr>
                <w:rFonts w:ascii="ＭＳ 明朝" w:hAnsi="ＭＳ 明朝"/>
                <w:szCs w:val="21"/>
              </w:rPr>
            </w:pPr>
            <w:r w:rsidRPr="00F15385">
              <w:rPr>
                <w:rFonts w:ascii="ＭＳ 明朝" w:hAnsi="ＭＳ 明朝" w:hint="eastAsia"/>
                <w:szCs w:val="21"/>
              </w:rPr>
              <w:t>原則として平日３時間、休日４時間以内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ED39C7">
        <w:trPr>
          <w:trHeight w:val="569"/>
        </w:trPr>
        <w:tc>
          <w:tcPr>
            <w:tcW w:w="1284"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355"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ED39C7">
        <w:trPr>
          <w:trHeight w:val="2406"/>
        </w:trPr>
        <w:tc>
          <w:tcPr>
            <w:tcW w:w="1284"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355" w:type="dxa"/>
            <w:vAlign w:val="center"/>
          </w:tcPr>
          <w:p w14:paraId="5454E819"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（有給）</w:t>
            </w:r>
          </w:p>
          <w:p w14:paraId="5858F740" w14:textId="77777777" w:rsidR="00D06C68" w:rsidRDefault="0014627B" w:rsidP="00BD6E70">
            <w:pPr>
              <w:snapToGrid w:val="0"/>
              <w:ind w:firstLineChars="100" w:firstLine="210"/>
              <w:rPr>
                <w:rFonts w:ascii="ＭＳ 明朝" w:hAnsi="ＭＳ 明朝"/>
                <w:szCs w:val="21"/>
                <w:lang w:eastAsia="zh-TW"/>
              </w:rPr>
            </w:pPr>
            <w:r w:rsidRPr="0021700D">
              <w:rPr>
                <w:rFonts w:ascii="ＭＳ 明朝" w:hAnsi="ＭＳ 明朝" w:hint="eastAsia"/>
                <w:szCs w:val="21"/>
                <w:lang w:eastAsia="zh-TW"/>
              </w:rPr>
              <w:t>年次有給休暇、公民権行使等休暇、慶弔休暇、夏季休暇(※)</w:t>
            </w:r>
            <w:r w:rsidR="00D06C68">
              <w:rPr>
                <w:rFonts w:ascii="ＭＳ 明朝" w:hAnsi="ＭＳ 明朝" w:hint="eastAsia"/>
                <w:szCs w:val="21"/>
                <w:lang w:eastAsia="zh-TW"/>
              </w:rPr>
              <w:t>、</w:t>
            </w:r>
            <w:r w:rsidR="00D06C68" w:rsidRPr="0021700D">
              <w:rPr>
                <w:rFonts w:ascii="ＭＳ 明朝" w:hAnsi="ＭＳ 明朝" w:hint="eastAsia"/>
                <w:szCs w:val="21"/>
                <w:lang w:eastAsia="zh-TW"/>
              </w:rPr>
              <w:t>母子保健健診休暇、</w:t>
            </w:r>
          </w:p>
          <w:p w14:paraId="681228DD" w14:textId="121E67AE" w:rsidR="0014627B" w:rsidRPr="0021700D" w:rsidRDefault="00B72C4F" w:rsidP="00D06C68">
            <w:pPr>
              <w:snapToGrid w:val="0"/>
              <w:rPr>
                <w:rFonts w:ascii="ＭＳ 明朝" w:hAnsi="ＭＳ 明朝"/>
                <w:szCs w:val="21"/>
                <w:lang w:eastAsia="zh-TW"/>
              </w:rPr>
            </w:pPr>
            <w:r>
              <w:rPr>
                <w:rFonts w:ascii="ＭＳ 明朝" w:hAnsi="ＭＳ 明朝" w:hint="eastAsia"/>
                <w:szCs w:val="21"/>
                <w:lang w:eastAsia="zh-TW"/>
              </w:rPr>
              <w:t>妊婦通勤時間</w:t>
            </w:r>
            <w:r w:rsidR="00D9559F">
              <w:rPr>
                <w:rFonts w:ascii="ＭＳ 明朝" w:hAnsi="ＭＳ 明朝" w:hint="eastAsia"/>
                <w:szCs w:val="21"/>
                <w:lang w:eastAsia="zh-TW"/>
              </w:rPr>
              <w:t>、</w:t>
            </w:r>
            <w:r w:rsidR="00D9559F" w:rsidRPr="00D33EB3">
              <w:rPr>
                <w:rFonts w:ascii="ＭＳ 明朝" w:hAnsi="ＭＳ 明朝" w:hint="eastAsia"/>
                <w:szCs w:val="21"/>
                <w:lang w:eastAsia="zh-TW"/>
              </w:rPr>
              <w:t>出産支援休暇、育児参加休暇、妊娠出産休暇</w:t>
            </w:r>
            <w:r w:rsidR="00590E7C">
              <w:rPr>
                <w:rFonts w:ascii="ＭＳ 明朝" w:hAnsi="ＭＳ 明朝" w:hint="eastAsia"/>
                <w:szCs w:val="21"/>
                <w:lang w:eastAsia="zh-TW"/>
              </w:rPr>
              <w:t>、災害休暇</w:t>
            </w:r>
          </w:p>
          <w:p w14:paraId="1BB6A597"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（無給）</w:t>
            </w:r>
          </w:p>
          <w:p w14:paraId="48FB5CA2"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xml:space="preserve">　</w:t>
            </w:r>
            <w:r w:rsidR="0028055F" w:rsidRPr="0028055F">
              <w:rPr>
                <w:rFonts w:ascii="ＭＳ 明朝" w:hAnsi="ＭＳ 明朝" w:hint="eastAsia"/>
                <w:szCs w:val="21"/>
              </w:rPr>
              <w:t>妊娠症状対応休暇、</w:t>
            </w:r>
            <w:r w:rsidRPr="0021700D">
              <w:rPr>
                <w:rFonts w:ascii="ＭＳ 明朝" w:hAnsi="ＭＳ 明朝" w:hint="eastAsia"/>
                <w:szCs w:val="21"/>
              </w:rPr>
              <w:t>育児時間、子どもの看護休暇(※)、生理休暇、短期の介護休暇(※)、介護休暇(※)、介護時間(※)、育児休業(※)、部分休業(※)</w:t>
            </w:r>
          </w:p>
          <w:p w14:paraId="6E1D9754"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一定の要件を満たす場合</w:t>
            </w:r>
          </w:p>
        </w:tc>
      </w:tr>
      <w:tr w:rsidR="0014627B" w:rsidRPr="0021700D" w14:paraId="0D4C9679" w14:textId="77777777" w:rsidTr="00ED39C7">
        <w:trPr>
          <w:trHeight w:val="1250"/>
        </w:trPr>
        <w:tc>
          <w:tcPr>
            <w:tcW w:w="1284"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355" w:type="dxa"/>
            <w:vAlign w:val="center"/>
          </w:tcPr>
          <w:p w14:paraId="28E2BFDA" w14:textId="254D7EF0"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Pr="0021700D">
              <w:rPr>
                <w:rFonts w:ascii="ＭＳ 明朝" w:hAnsi="ＭＳ 明朝" w:hint="eastAsia"/>
                <w:color w:val="000000" w:themeColor="text1"/>
                <w:szCs w:val="21"/>
              </w:rPr>
              <w:t>円</w:t>
            </w:r>
          </w:p>
          <w:p w14:paraId="1DE6E6FD" w14:textId="77777777"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Pr>
                <w:rFonts w:ascii="ＭＳ 明朝" w:hAnsi="ＭＳ 明朝" w:hint="eastAsia"/>
                <w:szCs w:val="21"/>
              </w:rPr>
              <w:t>2,600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3E3834C1" w14:textId="4247722F" w:rsidR="0014627B" w:rsidRPr="0021700D"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14627B" w:rsidRPr="0021700D" w14:paraId="280DB8A6" w14:textId="77777777" w:rsidTr="00ED39C7">
        <w:trPr>
          <w:trHeight w:val="842"/>
        </w:trPr>
        <w:tc>
          <w:tcPr>
            <w:tcW w:w="1284"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355"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ED39C7">
        <w:trPr>
          <w:trHeight w:val="557"/>
        </w:trPr>
        <w:tc>
          <w:tcPr>
            <w:tcW w:w="1284"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355"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CCF5" w14:textId="77777777" w:rsidR="00BF2D47" w:rsidRDefault="00BF2D47" w:rsidP="00841DB6">
      <w:r>
        <w:separator/>
      </w:r>
    </w:p>
  </w:endnote>
  <w:endnote w:type="continuationSeparator" w:id="0">
    <w:p w14:paraId="7B45CF5F" w14:textId="77777777" w:rsidR="00BF2D47" w:rsidRDefault="00BF2D47"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67A9" w14:textId="77777777" w:rsidR="00BF2D47" w:rsidRDefault="00BF2D47" w:rsidP="00841DB6">
      <w:r>
        <w:separator/>
      </w:r>
    </w:p>
  </w:footnote>
  <w:footnote w:type="continuationSeparator" w:id="0">
    <w:p w14:paraId="7ED68B08" w14:textId="77777777" w:rsidR="00BF2D47" w:rsidRDefault="00BF2D47"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4491"/>
    <w:rsid w:val="000B7DBE"/>
    <w:rsid w:val="000C217B"/>
    <w:rsid w:val="000C70A3"/>
    <w:rsid w:val="000D0AF7"/>
    <w:rsid w:val="000D76A8"/>
    <w:rsid w:val="00101BB8"/>
    <w:rsid w:val="00115CC8"/>
    <w:rsid w:val="00125464"/>
    <w:rsid w:val="0014627B"/>
    <w:rsid w:val="00150F31"/>
    <w:rsid w:val="001700F7"/>
    <w:rsid w:val="0017726C"/>
    <w:rsid w:val="001778AE"/>
    <w:rsid w:val="00182CA6"/>
    <w:rsid w:val="00190FE2"/>
    <w:rsid w:val="00195837"/>
    <w:rsid w:val="001B0FB3"/>
    <w:rsid w:val="001B1CF9"/>
    <w:rsid w:val="001B1F92"/>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46FB3"/>
    <w:rsid w:val="004474AD"/>
    <w:rsid w:val="00454A54"/>
    <w:rsid w:val="00455498"/>
    <w:rsid w:val="00466C9A"/>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A52C0"/>
    <w:rsid w:val="006B4EF6"/>
    <w:rsid w:val="006C30F7"/>
    <w:rsid w:val="006D131B"/>
    <w:rsid w:val="006E15B7"/>
    <w:rsid w:val="00700657"/>
    <w:rsid w:val="00701506"/>
    <w:rsid w:val="00723C30"/>
    <w:rsid w:val="007357BD"/>
    <w:rsid w:val="00764305"/>
    <w:rsid w:val="0076551A"/>
    <w:rsid w:val="007725AD"/>
    <w:rsid w:val="00772C00"/>
    <w:rsid w:val="007821A0"/>
    <w:rsid w:val="007C3078"/>
    <w:rsid w:val="007C623F"/>
    <w:rsid w:val="007D39EE"/>
    <w:rsid w:val="00821F99"/>
    <w:rsid w:val="008257F4"/>
    <w:rsid w:val="00830444"/>
    <w:rsid w:val="0083690F"/>
    <w:rsid w:val="00841DB6"/>
    <w:rsid w:val="00863BA7"/>
    <w:rsid w:val="00863E23"/>
    <w:rsid w:val="00882653"/>
    <w:rsid w:val="008B59A6"/>
    <w:rsid w:val="008B636E"/>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F2D47"/>
    <w:rsid w:val="00C00D41"/>
    <w:rsid w:val="00C14A55"/>
    <w:rsid w:val="00C160E6"/>
    <w:rsid w:val="00C32ACC"/>
    <w:rsid w:val="00C51D93"/>
    <w:rsid w:val="00C60A68"/>
    <w:rsid w:val="00C62F92"/>
    <w:rsid w:val="00C6532B"/>
    <w:rsid w:val="00C8031D"/>
    <w:rsid w:val="00C87B31"/>
    <w:rsid w:val="00C87B94"/>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15385"/>
    <w:rsid w:val="00F33270"/>
    <w:rsid w:val="00F43B6C"/>
    <w:rsid w:val="00F66A27"/>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552</Words>
  <Characters>3152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高橋　紀子</cp:lastModifiedBy>
  <cp:revision>3</cp:revision>
  <cp:lastPrinted>2021-01-22T05:03:00Z</cp:lastPrinted>
  <dcterms:created xsi:type="dcterms:W3CDTF">2025-10-06T06:02:00Z</dcterms:created>
  <dcterms:modified xsi:type="dcterms:W3CDTF">2025-10-06T06:02:00Z</dcterms:modified>
</cp:coreProperties>
</file>