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DA0" w:rsidRPr="00D26DA0" w:rsidRDefault="00D26DA0" w:rsidP="00D26DA0">
      <w:pPr>
        <w:widowControl/>
        <w:numPr>
          <w:ilvl w:val="0"/>
          <w:numId w:val="9"/>
        </w:numPr>
        <w:shd w:val="clear" w:color="auto" w:fill="FFFFFF"/>
        <w:spacing w:before="100" w:beforeAutospacing="1" w:after="100" w:afterAutospacing="1"/>
        <w:jc w:val="left"/>
        <w:textAlignment w:val="bottom"/>
        <w:rPr>
          <w:rFonts w:ascii="メイリオ" w:eastAsia="メイリオ" w:hAnsi="メイリオ" w:cs="Arial"/>
          <w:color w:val="444444"/>
          <w:kern w:val="0"/>
          <w:sz w:val="18"/>
          <w:szCs w:val="18"/>
        </w:rPr>
      </w:pPr>
      <w:r w:rsidRPr="00D26DA0">
        <w:rPr>
          <w:rFonts w:ascii="メイリオ" w:eastAsia="メイリオ" w:hAnsi="メイリオ" w:cs="Arial" w:hint="eastAsia"/>
          <w:color w:val="444444"/>
          <w:kern w:val="0"/>
          <w:sz w:val="18"/>
          <w:szCs w:val="18"/>
        </w:rPr>
        <w:t>H28修学旅行</w:t>
      </w:r>
    </w:p>
    <w:p w:rsidR="00D26DA0" w:rsidRPr="00D26DA0" w:rsidRDefault="00D26DA0" w:rsidP="00A24945">
      <w:pPr>
        <w:widowControl/>
        <w:shd w:val="clear" w:color="auto" w:fill="FFFFFF"/>
        <w:wordWrap w:val="0"/>
        <w:jc w:val="left"/>
        <w:outlineLvl w:val="1"/>
        <w:rPr>
          <w:rFonts w:ascii="メイリオ" w:eastAsia="メイリオ" w:hAnsi="メイリオ" w:cs="Arial"/>
          <w:color w:val="444444"/>
          <w:kern w:val="0"/>
          <w:sz w:val="18"/>
          <w:szCs w:val="18"/>
        </w:rPr>
      </w:pPr>
      <w:r w:rsidRPr="00D26DA0">
        <w:rPr>
          <w:rFonts w:ascii="メイリオ" w:eastAsia="メイリオ" w:hAnsi="メイリオ" w:cs="Arial" w:hint="eastAsia"/>
          <w:color w:val="444444"/>
          <w:kern w:val="0"/>
          <w:sz w:val="18"/>
          <w:szCs w:val="18"/>
        </w:rPr>
        <w:t>1月14日～17日にかけて2年生は修学旅行として、沖縄に行きました。</w:t>
      </w:r>
      <w:r w:rsidRPr="00D26DA0">
        <w:rPr>
          <w:rFonts w:ascii="メイリオ" w:eastAsia="メイリオ" w:hAnsi="メイリオ" w:cs="Arial" w:hint="eastAsia"/>
          <w:color w:val="444444"/>
          <w:kern w:val="0"/>
          <w:sz w:val="18"/>
          <w:szCs w:val="18"/>
        </w:rPr>
        <w:br/>
        <w:t> </w:t>
      </w:r>
    </w:p>
    <w:p w:rsidR="00D26DA0" w:rsidRPr="00D26DA0" w:rsidRDefault="00D26DA0" w:rsidP="00D26DA0">
      <w:pPr>
        <w:widowControl/>
        <w:shd w:val="clear" w:color="auto" w:fill="FFFFFF"/>
        <w:wordWrap w:val="0"/>
        <w:jc w:val="left"/>
        <w:outlineLvl w:val="2"/>
        <w:rPr>
          <w:rFonts w:ascii="メイリオ" w:eastAsia="メイリオ" w:hAnsi="メイリオ" w:cs="Arial"/>
          <w:b/>
          <w:bCs/>
          <w:color w:val="444444"/>
          <w:kern w:val="0"/>
          <w:sz w:val="18"/>
          <w:szCs w:val="18"/>
        </w:rPr>
      </w:pPr>
      <w:r w:rsidRPr="00D26DA0">
        <w:rPr>
          <w:rFonts w:ascii="メイリオ" w:eastAsia="メイリオ" w:hAnsi="メイリオ" w:cs="Arial" w:hint="eastAsia"/>
          <w:b/>
          <w:bCs/>
          <w:color w:val="444444"/>
          <w:kern w:val="0"/>
          <w:sz w:val="18"/>
          <w:szCs w:val="18"/>
        </w:rPr>
        <w:t>1日目</w:t>
      </w:r>
    </w:p>
    <w:p w:rsidR="00D26DA0" w:rsidRDefault="00D26DA0" w:rsidP="00D26DA0">
      <w:pPr>
        <w:widowControl/>
        <w:shd w:val="clear" w:color="auto" w:fill="FFFFFF"/>
        <w:jc w:val="left"/>
        <w:rPr>
          <w:rFonts w:ascii="メイリオ" w:eastAsia="メイリオ" w:hAnsi="メイリオ" w:cs="Arial"/>
          <w:color w:val="444444"/>
          <w:kern w:val="0"/>
          <w:sz w:val="18"/>
          <w:szCs w:val="18"/>
        </w:rPr>
      </w:pPr>
      <w:r w:rsidRPr="00D26DA0">
        <w:rPr>
          <w:rFonts w:ascii="メイリオ" w:eastAsia="メイリオ" w:hAnsi="メイリオ" w:cs="Arial"/>
          <w:noProof/>
          <w:color w:val="444444"/>
          <w:kern w:val="0"/>
          <w:sz w:val="18"/>
          <w:szCs w:val="18"/>
        </w:rPr>
        <w:drawing>
          <wp:inline distT="0" distB="0" distL="0" distR="0" wp14:anchorId="0B63626D" wp14:editId="366978BB">
            <wp:extent cx="2990850" cy="2238375"/>
            <wp:effectExtent l="0" t="0" r="0" b="9525"/>
            <wp:docPr id="4" name="図 4" descr="http://www.honjo-h.metro.tokyo.jp/site/zen/content/00008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njo-h.metro.tokyo.jp/site/zen/content/0000851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noProof/>
          <w:color w:val="444444"/>
          <w:kern w:val="0"/>
          <w:sz w:val="18"/>
          <w:szCs w:val="18"/>
        </w:rPr>
        <w:drawing>
          <wp:inline distT="0" distB="0" distL="0" distR="0" wp14:anchorId="7EC3991B" wp14:editId="3FC5E73E">
            <wp:extent cx="2990850" cy="2238375"/>
            <wp:effectExtent l="0" t="0" r="0" b="9525"/>
            <wp:docPr id="5" name="図 5" descr="http://www.honjo-h.metro.tokyo.jp/site/zen/content/00008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njo-h.metro.tokyo.jp/site/zen/content/0000851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noProof/>
          <w:color w:val="444444"/>
          <w:kern w:val="0"/>
          <w:sz w:val="18"/>
          <w:szCs w:val="18"/>
        </w:rPr>
        <w:drawing>
          <wp:inline distT="0" distB="0" distL="0" distR="0" wp14:anchorId="30D592C7" wp14:editId="63E83413">
            <wp:extent cx="2990850" cy="2238375"/>
            <wp:effectExtent l="0" t="0" r="0" b="9525"/>
            <wp:docPr id="6" name="図 6" descr="http://www.honjo-h.metro.tokyo.jp/site/zen/content/00008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njo-h.metro.tokyo.jp/site/zen/content/0000851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noProof/>
          <w:color w:val="444444"/>
          <w:kern w:val="0"/>
          <w:sz w:val="18"/>
          <w:szCs w:val="18"/>
        </w:rPr>
        <w:drawing>
          <wp:inline distT="0" distB="0" distL="0" distR="0" wp14:anchorId="0C6C9A69" wp14:editId="65EF4A45">
            <wp:extent cx="2990850" cy="2238375"/>
            <wp:effectExtent l="0" t="0" r="0" b="9525"/>
            <wp:docPr id="7" name="図 7" descr="http://www.honjo-h.metro.tokyo.jp/site/zen/content/00008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njo-h.metro.tokyo.jp/site/zen/content/0000851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hint="eastAsia"/>
          <w:color w:val="444444"/>
          <w:kern w:val="0"/>
          <w:sz w:val="18"/>
          <w:szCs w:val="18"/>
        </w:rPr>
        <w:br/>
        <w:t>沖縄到着からバスで沖縄平和祈念資料館とガマ、そしてひめゆり沖縄平和祈念資料館に行ってきました。</w:t>
      </w:r>
      <w:r w:rsidRPr="00D26DA0">
        <w:rPr>
          <w:rFonts w:ascii="メイリオ" w:eastAsia="メイリオ" w:hAnsi="メイリオ" w:cs="Arial" w:hint="eastAsia"/>
          <w:color w:val="444444"/>
          <w:kern w:val="0"/>
          <w:sz w:val="18"/>
          <w:szCs w:val="18"/>
        </w:rPr>
        <w:br/>
        <w:t>沖縄平和祈念資料館では、戦争に至った経緯や戦争に出た兵士が残した手記など、</w:t>
      </w:r>
      <w:r w:rsidRPr="00D26DA0">
        <w:rPr>
          <w:rFonts w:ascii="メイリオ" w:eastAsia="メイリオ" w:hAnsi="メイリオ" w:cs="Arial" w:hint="eastAsia"/>
          <w:color w:val="444444"/>
          <w:kern w:val="0"/>
          <w:sz w:val="18"/>
          <w:szCs w:val="18"/>
        </w:rPr>
        <w:br/>
        <w:t>多くの戦争に関しての資料がありました。ガマは恐ろしく閉塞的で圧迫感がありました。</w:t>
      </w:r>
      <w:r w:rsidRPr="00D26DA0">
        <w:rPr>
          <w:rFonts w:ascii="メイリオ" w:eastAsia="メイリオ" w:hAnsi="メイリオ" w:cs="Arial" w:hint="eastAsia"/>
          <w:color w:val="444444"/>
          <w:kern w:val="0"/>
          <w:sz w:val="18"/>
          <w:szCs w:val="18"/>
        </w:rPr>
        <w:br/>
        <w:t>ひめゆり平和祈念資料館は、かの有名なひめゆり学徒隊に関する多くの資料が</w:t>
      </w:r>
      <w:r w:rsidRPr="00D26DA0">
        <w:rPr>
          <w:rFonts w:ascii="メイリオ" w:eastAsia="メイリオ" w:hAnsi="メイリオ" w:cs="Arial" w:hint="eastAsia"/>
          <w:color w:val="444444"/>
          <w:kern w:val="0"/>
          <w:sz w:val="18"/>
          <w:szCs w:val="18"/>
        </w:rPr>
        <w:br/>
        <w:t>展示されていて、そのあとに語り手の方にお話もいただきました。</w:t>
      </w:r>
    </w:p>
    <w:p w:rsidR="00D26DA0" w:rsidRPr="00D26DA0" w:rsidRDefault="00D26DA0" w:rsidP="00D26DA0">
      <w:pPr>
        <w:widowControl/>
        <w:shd w:val="clear" w:color="auto" w:fill="FFFFFF"/>
        <w:jc w:val="left"/>
        <w:rPr>
          <w:rFonts w:ascii="メイリオ" w:eastAsia="メイリオ" w:hAnsi="メイリオ" w:cs="Arial"/>
          <w:color w:val="444444"/>
          <w:kern w:val="0"/>
          <w:sz w:val="18"/>
          <w:szCs w:val="18"/>
        </w:rPr>
      </w:pPr>
    </w:p>
    <w:p w:rsidR="00D26DA0" w:rsidRDefault="00D26DA0" w:rsidP="00D26DA0">
      <w:pPr>
        <w:widowControl/>
        <w:shd w:val="clear" w:color="auto" w:fill="FFFFFF"/>
        <w:wordWrap w:val="0"/>
        <w:jc w:val="left"/>
        <w:outlineLvl w:val="2"/>
        <w:rPr>
          <w:rFonts w:ascii="メイリオ" w:eastAsia="メイリオ" w:hAnsi="メイリオ" w:cs="Arial"/>
          <w:b/>
          <w:bCs/>
          <w:color w:val="444444"/>
          <w:kern w:val="0"/>
          <w:sz w:val="18"/>
          <w:szCs w:val="18"/>
        </w:rPr>
      </w:pPr>
      <w:r w:rsidRPr="00D26DA0">
        <w:rPr>
          <w:rFonts w:ascii="メイリオ" w:eastAsia="メイリオ" w:hAnsi="メイリオ" w:cs="Arial" w:hint="eastAsia"/>
          <w:b/>
          <w:bCs/>
          <w:color w:val="444444"/>
          <w:kern w:val="0"/>
          <w:sz w:val="18"/>
          <w:szCs w:val="18"/>
        </w:rPr>
        <w:t>2日目</w:t>
      </w:r>
    </w:p>
    <w:p w:rsidR="00A24945" w:rsidRDefault="00A24945" w:rsidP="00D26DA0">
      <w:pPr>
        <w:widowControl/>
        <w:shd w:val="clear" w:color="auto" w:fill="FFFFFF"/>
        <w:wordWrap w:val="0"/>
        <w:jc w:val="left"/>
        <w:outlineLvl w:val="2"/>
        <w:rPr>
          <w:rFonts w:ascii="メイリオ" w:eastAsia="メイリオ" w:hAnsi="メイリオ" w:cs="Arial"/>
          <w:b/>
          <w:bCs/>
          <w:color w:val="444444"/>
          <w:kern w:val="0"/>
          <w:sz w:val="18"/>
          <w:szCs w:val="18"/>
        </w:rPr>
      </w:pPr>
      <w:r w:rsidRPr="00D26DA0">
        <w:rPr>
          <w:rFonts w:ascii="メイリオ" w:eastAsia="メイリオ" w:hAnsi="メイリオ" w:cs="Arial"/>
          <w:noProof/>
          <w:color w:val="444444"/>
          <w:kern w:val="0"/>
          <w:sz w:val="18"/>
          <w:szCs w:val="18"/>
        </w:rPr>
        <w:drawing>
          <wp:inline distT="0" distB="0" distL="0" distR="0" wp14:anchorId="23A32544" wp14:editId="44D954F4">
            <wp:extent cx="2990850" cy="2238375"/>
            <wp:effectExtent l="0" t="0" r="0" b="9525"/>
            <wp:docPr id="21" name="図 21" descr="http://www.honjo-h.metro.tokyo.jp/site/zen/content/00008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njo-h.metro.tokyo.jp/site/zen/content/0000851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00851F10" w:rsidRPr="00D26DA0">
        <w:rPr>
          <w:rFonts w:ascii="メイリオ" w:eastAsia="メイリオ" w:hAnsi="メイリオ" w:cs="Arial"/>
          <w:noProof/>
          <w:color w:val="444444"/>
          <w:kern w:val="0"/>
          <w:sz w:val="18"/>
          <w:szCs w:val="18"/>
        </w:rPr>
        <w:drawing>
          <wp:inline distT="0" distB="0" distL="0" distR="0" wp14:anchorId="4EDE0A15" wp14:editId="3735964E">
            <wp:extent cx="2990850" cy="2238375"/>
            <wp:effectExtent l="0" t="0" r="0" b="9525"/>
            <wp:docPr id="10" name="図 10" descr="http://www.honjo-h.metro.tokyo.jp/site/zen/content/00008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njo-h.metro.tokyo.jp/site/zen/content/0000851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A24945" w:rsidRDefault="00D26DA0" w:rsidP="00D26DA0">
      <w:pPr>
        <w:widowControl/>
        <w:shd w:val="clear" w:color="auto" w:fill="FFFFFF"/>
        <w:jc w:val="left"/>
        <w:rPr>
          <w:rFonts w:ascii="メイリオ" w:eastAsia="メイリオ" w:hAnsi="メイリオ" w:cs="Arial"/>
          <w:b/>
          <w:bCs/>
          <w:color w:val="444444"/>
          <w:kern w:val="0"/>
          <w:sz w:val="18"/>
          <w:szCs w:val="18"/>
        </w:rPr>
      </w:pPr>
      <w:r w:rsidRPr="00D26DA0">
        <w:rPr>
          <w:rFonts w:ascii="メイリオ" w:eastAsia="メイリオ" w:hAnsi="メイリオ" w:cs="Arial"/>
          <w:noProof/>
          <w:color w:val="444444"/>
          <w:kern w:val="0"/>
          <w:sz w:val="18"/>
          <w:szCs w:val="18"/>
        </w:rPr>
        <w:lastRenderedPageBreak/>
        <w:drawing>
          <wp:inline distT="0" distB="0" distL="0" distR="0" wp14:anchorId="732567ED" wp14:editId="48EDB94F">
            <wp:extent cx="2990850" cy="2028825"/>
            <wp:effectExtent l="0" t="0" r="0" b="9525"/>
            <wp:docPr id="11" name="図 11" descr="http://www.honjo-h.metro.tokyo.jp/site/zen/content/00008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njo-h.metro.tokyo.jp/site/zen/content/0000851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2028825"/>
                    </a:xfrm>
                    <a:prstGeom prst="rect">
                      <a:avLst/>
                    </a:prstGeom>
                    <a:noFill/>
                    <a:ln>
                      <a:noFill/>
                    </a:ln>
                  </pic:spPr>
                </pic:pic>
              </a:graphicData>
            </a:graphic>
          </wp:inline>
        </w:drawing>
      </w:r>
      <w:r w:rsidRPr="00D26DA0">
        <w:rPr>
          <w:rFonts w:ascii="メイリオ" w:eastAsia="メイリオ" w:hAnsi="メイリオ" w:cs="Arial" w:hint="eastAsia"/>
          <w:color w:val="444444"/>
          <w:kern w:val="0"/>
          <w:sz w:val="18"/>
          <w:szCs w:val="18"/>
        </w:rPr>
        <w:br/>
        <w:t>組によって行く場所が違いますが、「勝連城址・座喜味城址・今帰仁城址・万座毛・琉球村</w:t>
      </w:r>
      <w:r w:rsidRPr="00D26DA0">
        <w:rPr>
          <w:rFonts w:ascii="メイリオ" w:eastAsia="メイリオ" w:hAnsi="メイリオ" w:cs="Arial" w:hint="eastAsia"/>
          <w:color w:val="444444"/>
          <w:kern w:val="0"/>
          <w:sz w:val="18"/>
          <w:szCs w:val="18"/>
        </w:rPr>
        <w:br/>
        <w:t>・お菓子御殿・海中道路・アメリカンビレッジ・沖縄フルーツランド・嘉手納基地・</w:t>
      </w:r>
      <w:r w:rsidRPr="00D26DA0">
        <w:rPr>
          <w:rFonts w:ascii="メイリオ" w:eastAsia="メイリオ" w:hAnsi="メイリオ" w:cs="Arial" w:hint="eastAsia"/>
          <w:color w:val="444444"/>
          <w:kern w:val="0"/>
          <w:sz w:val="18"/>
          <w:szCs w:val="18"/>
        </w:rPr>
        <w:br/>
        <w:t>・普天間基地・瀬底島・古宇利島」などに行きました。</w:t>
      </w:r>
      <w:r w:rsidRPr="00D26DA0">
        <w:rPr>
          <w:rFonts w:ascii="メイリオ" w:eastAsia="メイリオ" w:hAnsi="メイリオ" w:cs="Arial" w:hint="eastAsia"/>
          <w:color w:val="444444"/>
          <w:kern w:val="0"/>
          <w:sz w:val="18"/>
          <w:szCs w:val="18"/>
        </w:rPr>
        <w:br/>
        <w:t>この中から、自由選択ではありませんが6か所程度行ったことになります。</w:t>
      </w:r>
      <w:r w:rsidRPr="00D26DA0">
        <w:rPr>
          <w:rFonts w:ascii="メイリオ" w:eastAsia="メイリオ" w:hAnsi="メイリオ" w:cs="Arial" w:hint="eastAsia"/>
          <w:color w:val="444444"/>
          <w:kern w:val="0"/>
          <w:sz w:val="18"/>
          <w:szCs w:val="18"/>
        </w:rPr>
        <w:br/>
        <w:t>どれも沖縄のよいところを詰め合わせたようないいところでした。</w:t>
      </w:r>
      <w:r w:rsidRPr="00D26DA0">
        <w:rPr>
          <w:rFonts w:ascii="メイリオ" w:eastAsia="メイリオ" w:hAnsi="メイリオ" w:cs="Arial" w:hint="eastAsia"/>
          <w:color w:val="444444"/>
          <w:kern w:val="0"/>
          <w:sz w:val="18"/>
          <w:szCs w:val="18"/>
        </w:rPr>
        <w:br/>
      </w:r>
    </w:p>
    <w:p w:rsidR="00D26DA0" w:rsidRPr="00D26DA0" w:rsidRDefault="00D26DA0" w:rsidP="00D26DA0">
      <w:pPr>
        <w:widowControl/>
        <w:shd w:val="clear" w:color="auto" w:fill="FFFFFF"/>
        <w:jc w:val="left"/>
        <w:rPr>
          <w:rFonts w:ascii="メイリオ" w:eastAsia="メイリオ" w:hAnsi="メイリオ" w:cs="Arial"/>
          <w:b/>
          <w:bCs/>
          <w:color w:val="444444"/>
          <w:kern w:val="0"/>
          <w:sz w:val="18"/>
          <w:szCs w:val="18"/>
        </w:rPr>
      </w:pPr>
      <w:r w:rsidRPr="00D26DA0">
        <w:rPr>
          <w:rFonts w:ascii="メイリオ" w:eastAsia="メイリオ" w:hAnsi="メイリオ" w:cs="Arial" w:hint="eastAsia"/>
          <w:b/>
          <w:bCs/>
          <w:color w:val="444444"/>
          <w:kern w:val="0"/>
          <w:sz w:val="18"/>
          <w:szCs w:val="18"/>
        </w:rPr>
        <w:t>3日目</w:t>
      </w:r>
    </w:p>
    <w:p w:rsidR="008179CA" w:rsidRDefault="00D26DA0" w:rsidP="00D26DA0">
      <w:pPr>
        <w:widowControl/>
        <w:shd w:val="clear" w:color="auto" w:fill="FFFFFF"/>
        <w:jc w:val="left"/>
        <w:rPr>
          <w:rFonts w:ascii="メイリオ" w:eastAsia="メイリオ" w:hAnsi="メイリオ" w:cs="Arial"/>
          <w:color w:val="444444"/>
          <w:kern w:val="0"/>
          <w:sz w:val="18"/>
          <w:szCs w:val="18"/>
        </w:rPr>
      </w:pPr>
      <w:r w:rsidRPr="00D26DA0">
        <w:rPr>
          <w:rFonts w:ascii="メイリオ" w:eastAsia="メイリオ" w:hAnsi="メイリオ" w:cs="Arial"/>
          <w:noProof/>
          <w:color w:val="444444"/>
          <w:kern w:val="0"/>
          <w:sz w:val="18"/>
          <w:szCs w:val="18"/>
        </w:rPr>
        <w:drawing>
          <wp:inline distT="0" distB="0" distL="0" distR="0" wp14:anchorId="7D10D72B" wp14:editId="7760FF0E">
            <wp:extent cx="2990850" cy="2238375"/>
            <wp:effectExtent l="0" t="0" r="0" b="9525"/>
            <wp:docPr id="12" name="図 12" descr="http://www.honjo-h.metro.tokyo.jp/site/zen/content/00008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njo-h.metro.tokyo.jp/site/zen/content/0000851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noProof/>
          <w:color w:val="444444"/>
          <w:kern w:val="0"/>
          <w:sz w:val="18"/>
          <w:szCs w:val="18"/>
        </w:rPr>
        <w:drawing>
          <wp:inline distT="0" distB="0" distL="0" distR="0" wp14:anchorId="0A1B985E" wp14:editId="1ED1A852">
            <wp:extent cx="2990850" cy="2238375"/>
            <wp:effectExtent l="0" t="0" r="0" b="9525"/>
            <wp:docPr id="13" name="図 13" descr="http://www.honjo-h.metro.tokyo.jp/site/zen/content/00008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njo-h.metro.tokyo.jp/site/zen/content/0000851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noProof/>
          <w:color w:val="444444"/>
          <w:kern w:val="0"/>
          <w:sz w:val="18"/>
          <w:szCs w:val="18"/>
        </w:rPr>
        <w:drawing>
          <wp:inline distT="0" distB="0" distL="0" distR="0" wp14:anchorId="5FB0F87B" wp14:editId="363CBD7F">
            <wp:extent cx="2990850" cy="2238375"/>
            <wp:effectExtent l="0" t="0" r="0" b="9525"/>
            <wp:docPr id="14" name="図 14" descr="http://www.honjo-h.metro.tokyo.jp/site/zen/content/00008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njo-h.metro.tokyo.jp/site/zen/content/0000851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noProof/>
          <w:color w:val="444444"/>
          <w:kern w:val="0"/>
          <w:sz w:val="18"/>
          <w:szCs w:val="18"/>
        </w:rPr>
        <w:drawing>
          <wp:inline distT="0" distB="0" distL="0" distR="0" wp14:anchorId="23397894" wp14:editId="135B05B0">
            <wp:extent cx="2990850" cy="2238375"/>
            <wp:effectExtent l="0" t="0" r="0" b="9525"/>
            <wp:docPr id="15" name="図 15" descr="http://www.honjo-h.metro.tokyo.jp/site/zen/content/00008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njo-h.metro.tokyo.jp/site/zen/content/0000851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D26DA0">
        <w:rPr>
          <w:rFonts w:ascii="メイリオ" w:eastAsia="メイリオ" w:hAnsi="メイリオ" w:cs="Arial" w:hint="eastAsia"/>
          <w:color w:val="444444"/>
          <w:kern w:val="0"/>
          <w:sz w:val="18"/>
          <w:szCs w:val="18"/>
        </w:rPr>
        <w:br/>
        <w:t>この日は事前に選んでおいた体験をそれぞれに分かれて行きました。</w:t>
      </w:r>
      <w:r w:rsidRPr="00D26DA0">
        <w:rPr>
          <w:rFonts w:ascii="メイリオ" w:eastAsia="メイリオ" w:hAnsi="メイリオ" w:cs="Arial" w:hint="eastAsia"/>
          <w:color w:val="444444"/>
          <w:kern w:val="0"/>
          <w:sz w:val="18"/>
          <w:szCs w:val="18"/>
        </w:rPr>
        <w:br/>
        <w:t>その後に集合し、美ら海水族館に行ってきました。</w:t>
      </w:r>
      <w:r w:rsidRPr="00D26DA0">
        <w:rPr>
          <w:rFonts w:ascii="メイリオ" w:eastAsia="メイリオ" w:hAnsi="メイリオ" w:cs="Arial" w:hint="eastAsia"/>
          <w:color w:val="444444"/>
          <w:kern w:val="0"/>
          <w:sz w:val="18"/>
          <w:szCs w:val="18"/>
        </w:rPr>
        <w:br/>
        <w:t>体験できる数は一つのコースだけでしたが、選択として</w:t>
      </w:r>
      <w:r w:rsidRPr="00D26DA0">
        <w:rPr>
          <w:rFonts w:ascii="メイリオ" w:eastAsia="メイリオ" w:hAnsi="メイリオ" w:cs="Arial" w:hint="eastAsia"/>
          <w:color w:val="444444"/>
          <w:kern w:val="0"/>
          <w:sz w:val="18"/>
          <w:szCs w:val="18"/>
        </w:rPr>
        <w:br/>
        <w:t>「伊江島散策・サトウキビの収穫と黒糖作り・シーカヤック講習と海岸観察・イノー体験やビーチコーミングとマリンクラフト作り・魚釣り講習・自然洞窟と海岸観察・パイン収穫とチップス作り」の計7コースでした。美ら海水族館は、海から直接水を引い</w:t>
      </w:r>
    </w:p>
    <w:p w:rsidR="008179CA" w:rsidRDefault="008179CA" w:rsidP="00D26DA0">
      <w:pPr>
        <w:widowControl/>
        <w:shd w:val="clear" w:color="auto" w:fill="FFFFFF"/>
        <w:jc w:val="left"/>
        <w:rPr>
          <w:rFonts w:ascii="メイリオ" w:eastAsia="メイリオ" w:hAnsi="メイリオ" w:cs="Arial"/>
          <w:color w:val="444444"/>
          <w:kern w:val="0"/>
          <w:sz w:val="18"/>
          <w:szCs w:val="18"/>
        </w:rPr>
      </w:pPr>
      <w:r>
        <w:rPr>
          <w:rFonts w:ascii="メイリオ" w:eastAsia="メイリオ" w:hAnsi="メイリオ" w:cs="Arial" w:hint="eastAsia"/>
          <w:color w:val="444444"/>
          <w:kern w:val="0"/>
          <w:sz w:val="18"/>
          <w:szCs w:val="18"/>
        </w:rPr>
        <w:t>て</w:t>
      </w:r>
      <w:r w:rsidRPr="00D26DA0">
        <w:rPr>
          <w:rFonts w:ascii="メイリオ" w:eastAsia="メイリオ" w:hAnsi="メイリオ" w:cs="Arial" w:hint="eastAsia"/>
          <w:color w:val="444444"/>
          <w:kern w:val="0"/>
          <w:sz w:val="18"/>
          <w:szCs w:val="18"/>
        </w:rPr>
        <w:t>いるのでとても生き生きとした魚の様子や、珍しいジンベイザメまで見ることができました。</w:t>
      </w:r>
    </w:p>
    <w:p w:rsidR="00D26DA0" w:rsidRDefault="00D26DA0" w:rsidP="00D26DA0">
      <w:pPr>
        <w:widowControl/>
        <w:shd w:val="clear" w:color="auto" w:fill="FFFFFF"/>
        <w:wordWrap w:val="0"/>
        <w:jc w:val="left"/>
        <w:outlineLvl w:val="2"/>
        <w:rPr>
          <w:rFonts w:ascii="メイリオ" w:eastAsia="メイリオ" w:hAnsi="メイリオ" w:cs="Arial"/>
          <w:b/>
          <w:bCs/>
          <w:color w:val="444444"/>
          <w:kern w:val="0"/>
          <w:sz w:val="18"/>
          <w:szCs w:val="18"/>
        </w:rPr>
      </w:pPr>
      <w:r w:rsidRPr="00D26DA0">
        <w:rPr>
          <w:rFonts w:ascii="メイリオ" w:eastAsia="メイリオ" w:hAnsi="メイリオ" w:cs="Arial" w:hint="eastAsia"/>
          <w:b/>
          <w:bCs/>
          <w:color w:val="444444"/>
          <w:kern w:val="0"/>
          <w:sz w:val="18"/>
          <w:szCs w:val="18"/>
        </w:rPr>
        <w:lastRenderedPageBreak/>
        <w:t>4日目</w:t>
      </w:r>
    </w:p>
    <w:p w:rsidR="00D26DA0" w:rsidRPr="00D26DA0" w:rsidRDefault="00D26DA0" w:rsidP="00D26DA0">
      <w:pPr>
        <w:widowControl/>
        <w:shd w:val="clear" w:color="auto" w:fill="FFFFFF"/>
        <w:wordWrap w:val="0"/>
        <w:jc w:val="left"/>
        <w:outlineLvl w:val="2"/>
        <w:rPr>
          <w:rFonts w:ascii="メイリオ" w:eastAsia="メイリオ" w:hAnsi="メイリオ" w:cs="Arial"/>
          <w:b/>
          <w:bCs/>
          <w:color w:val="444444"/>
          <w:kern w:val="0"/>
          <w:sz w:val="18"/>
          <w:szCs w:val="18"/>
        </w:rPr>
      </w:pPr>
      <w:r w:rsidRPr="00D26DA0">
        <w:rPr>
          <w:rFonts w:ascii="メイリオ" w:eastAsia="メイリオ" w:hAnsi="メイリオ" w:cs="Arial"/>
          <w:noProof/>
          <w:color w:val="444444"/>
          <w:kern w:val="0"/>
          <w:sz w:val="18"/>
          <w:szCs w:val="18"/>
        </w:rPr>
        <w:drawing>
          <wp:inline distT="0" distB="0" distL="0" distR="0" wp14:anchorId="05ED6669" wp14:editId="7F7E8975">
            <wp:extent cx="2990850" cy="2238375"/>
            <wp:effectExtent l="0" t="0" r="0" b="9525"/>
            <wp:docPr id="16" name="図 16" descr="http://www.honjo-h.metro.tokyo.jp/site/zen/content/00008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njo-h.metro.tokyo.jp/site/zen/content/00008519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00851F10" w:rsidRPr="00D26DA0">
        <w:rPr>
          <w:rFonts w:ascii="メイリオ" w:eastAsia="メイリオ" w:hAnsi="メイリオ" w:cs="Arial"/>
          <w:noProof/>
          <w:color w:val="444444"/>
          <w:kern w:val="0"/>
          <w:sz w:val="18"/>
          <w:szCs w:val="18"/>
        </w:rPr>
        <w:drawing>
          <wp:inline distT="0" distB="0" distL="0" distR="0" wp14:anchorId="70A1A009" wp14:editId="038575F4">
            <wp:extent cx="2990850" cy="2238375"/>
            <wp:effectExtent l="0" t="0" r="0" b="9525"/>
            <wp:docPr id="18" name="図 18" descr="http://www.honjo-h.metro.tokyo.jp/site/zen/content/00008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njo-h.metro.tokyo.jp/site/zen/content/00008519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664044" w:rsidRDefault="00D26DA0" w:rsidP="008179CA">
      <w:pPr>
        <w:widowControl/>
        <w:shd w:val="clear" w:color="auto" w:fill="FFFFFF"/>
        <w:jc w:val="left"/>
        <w:rPr>
          <w:rFonts w:ascii="メイリオ" w:eastAsia="メイリオ" w:hAnsi="メイリオ" w:cs="Arial"/>
          <w:b/>
          <w:bCs/>
          <w:color w:val="444444"/>
          <w:kern w:val="0"/>
          <w:sz w:val="18"/>
          <w:szCs w:val="18"/>
        </w:rPr>
      </w:pPr>
      <w:r w:rsidRPr="00D26DA0">
        <w:rPr>
          <w:rFonts w:ascii="メイリオ" w:eastAsia="メイリオ" w:hAnsi="メイリオ" w:cs="Arial"/>
          <w:noProof/>
          <w:color w:val="444444"/>
          <w:kern w:val="0"/>
          <w:sz w:val="18"/>
          <w:szCs w:val="18"/>
        </w:rPr>
        <w:drawing>
          <wp:inline distT="0" distB="0" distL="0" distR="0" wp14:anchorId="42690AFD" wp14:editId="54BA3573">
            <wp:extent cx="2990850" cy="2238375"/>
            <wp:effectExtent l="0" t="0" r="0" b="9525"/>
            <wp:docPr id="17" name="図 17" descr="http://www.honjo-h.metro.tokyo.jp/site/zen/content/00008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njo-h.metro.tokyo.jp/site/zen/content/0000851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bookmarkStart w:id="0" w:name="_GoBack"/>
      <w:bookmarkEnd w:id="0"/>
      <w:r w:rsidRPr="00D26DA0">
        <w:rPr>
          <w:rFonts w:ascii="メイリオ" w:eastAsia="メイリオ" w:hAnsi="メイリオ" w:cs="Arial" w:hint="eastAsia"/>
          <w:color w:val="444444"/>
          <w:kern w:val="0"/>
          <w:sz w:val="18"/>
          <w:szCs w:val="18"/>
        </w:rPr>
        <w:br/>
        <w:t>最終日は、首里城見学と国際通りでの班別自由行動でした。</w:t>
      </w:r>
      <w:r w:rsidRPr="00D26DA0">
        <w:rPr>
          <w:rFonts w:ascii="メイリオ" w:eastAsia="メイリオ" w:hAnsi="メイリオ" w:cs="Arial" w:hint="eastAsia"/>
          <w:color w:val="444444"/>
          <w:kern w:val="0"/>
          <w:sz w:val="18"/>
          <w:szCs w:val="18"/>
        </w:rPr>
        <w:br/>
        <w:t>高校生ならではなのか、かなり自由行動が多かった日でした。</w:t>
      </w:r>
      <w:r w:rsidRPr="00D26DA0">
        <w:rPr>
          <w:rFonts w:ascii="メイリオ" w:eastAsia="メイリオ" w:hAnsi="メイリオ" w:cs="Arial" w:hint="eastAsia"/>
          <w:color w:val="444444"/>
          <w:kern w:val="0"/>
          <w:sz w:val="18"/>
          <w:szCs w:val="18"/>
        </w:rPr>
        <w:br/>
        <w:t>首里城では立派な本殿を前に感動してしまいました。</w:t>
      </w:r>
      <w:r w:rsidRPr="00D26DA0">
        <w:rPr>
          <w:rFonts w:ascii="メイリオ" w:eastAsia="メイリオ" w:hAnsi="メイリオ" w:cs="Arial" w:hint="eastAsia"/>
          <w:color w:val="444444"/>
          <w:kern w:val="0"/>
          <w:sz w:val="18"/>
          <w:szCs w:val="18"/>
        </w:rPr>
        <w:br/>
        <w:t>中にも入り、城好きにはたまらない体験だったと思います。</w:t>
      </w:r>
      <w:r w:rsidRPr="00D26DA0">
        <w:rPr>
          <w:rFonts w:ascii="メイリオ" w:eastAsia="メイリオ" w:hAnsi="メイリオ" w:cs="Arial" w:hint="eastAsia"/>
          <w:color w:val="444444"/>
          <w:kern w:val="0"/>
          <w:sz w:val="18"/>
          <w:szCs w:val="18"/>
        </w:rPr>
        <w:br/>
        <w:t>国際通りではお土産を買ったり、観光したりと各々最終日を楽しんでいました。</w:t>
      </w:r>
      <w:r w:rsidRPr="00D26DA0">
        <w:rPr>
          <w:rFonts w:ascii="メイリオ" w:eastAsia="メイリオ" w:hAnsi="メイリオ" w:cs="Arial" w:hint="eastAsia"/>
          <w:color w:val="444444"/>
          <w:kern w:val="0"/>
          <w:sz w:val="18"/>
          <w:szCs w:val="18"/>
        </w:rPr>
        <w:br/>
        <w:t> この修学旅行を経て、第二次世界大戦での沖縄本土戦の苦しみや、沖縄の美しさを目や耳など五感を通し体験でき、大変有意義な修学旅行だったと思います。</w:t>
      </w:r>
      <w:r w:rsidR="008179CA">
        <w:rPr>
          <w:rFonts w:ascii="メイリオ" w:eastAsia="メイリオ" w:hAnsi="メイリオ" w:cs="Arial" w:hint="eastAsia"/>
          <w:color w:val="444444"/>
          <w:kern w:val="0"/>
          <w:sz w:val="18"/>
          <w:szCs w:val="18"/>
        </w:rPr>
        <w:t xml:space="preserve">　　　　　　　　　　　　　　　　　　　　　　　　　　　</w:t>
      </w:r>
      <w:r w:rsidRPr="00EC5CD2">
        <w:rPr>
          <w:rFonts w:ascii="メイリオ" w:eastAsia="メイリオ" w:hAnsi="メイリオ" w:cs="Arial" w:hint="eastAsia"/>
          <w:bCs/>
          <w:color w:val="444444"/>
          <w:kern w:val="0"/>
          <w:sz w:val="18"/>
          <w:szCs w:val="18"/>
        </w:rPr>
        <w:t>文・写真：コンピュータ部2年5名</w:t>
      </w:r>
    </w:p>
    <w:p w:rsidR="008179CA" w:rsidRPr="00BA2255" w:rsidRDefault="008179CA" w:rsidP="008179CA">
      <w:pPr>
        <w:widowControl/>
        <w:numPr>
          <w:ilvl w:val="0"/>
          <w:numId w:val="11"/>
        </w:numPr>
        <w:shd w:val="clear" w:color="auto" w:fill="FFFFFF"/>
        <w:spacing w:before="100" w:beforeAutospacing="1" w:after="100" w:afterAutospacing="1"/>
        <w:jc w:val="left"/>
        <w:textAlignment w:val="bottom"/>
        <w:rPr>
          <w:rFonts w:ascii="メイリオ" w:eastAsia="メイリオ" w:hAnsi="メイリオ" w:cs="Arial"/>
          <w:color w:val="444444"/>
          <w:kern w:val="0"/>
          <w:sz w:val="18"/>
          <w:szCs w:val="18"/>
        </w:rPr>
      </w:pPr>
      <w:r w:rsidRPr="00BA2255">
        <w:rPr>
          <w:rFonts w:ascii="メイリオ" w:eastAsia="メイリオ" w:hAnsi="メイリオ" w:cs="Arial" w:hint="eastAsia"/>
          <w:color w:val="444444"/>
          <w:kern w:val="0"/>
          <w:sz w:val="18"/>
          <w:szCs w:val="18"/>
        </w:rPr>
        <w:t>R1修学旅行</w:t>
      </w:r>
    </w:p>
    <w:p w:rsidR="008179CA" w:rsidRDefault="008179CA" w:rsidP="008179CA">
      <w:pPr>
        <w:widowControl/>
        <w:shd w:val="clear" w:color="auto" w:fill="FFFFFF"/>
        <w:wordWrap w:val="0"/>
        <w:jc w:val="left"/>
        <w:outlineLvl w:val="1"/>
        <w:rPr>
          <w:rFonts w:ascii="メイリオ" w:eastAsia="メイリオ" w:hAnsi="メイリオ" w:cs="Arial"/>
          <w:color w:val="444444"/>
          <w:kern w:val="0"/>
          <w:sz w:val="18"/>
          <w:szCs w:val="18"/>
        </w:rPr>
      </w:pPr>
      <w:r w:rsidRPr="00BA2255">
        <w:rPr>
          <w:rFonts w:ascii="メイリオ" w:eastAsia="メイリオ" w:hAnsi="メイリオ" w:cs="Arial" w:hint="eastAsia"/>
          <w:color w:val="444444"/>
          <w:kern w:val="0"/>
          <w:sz w:val="18"/>
          <w:szCs w:val="18"/>
        </w:rPr>
        <w:t>9月24日から27日にかけて修学旅行で長崎へ行ってきました。</w:t>
      </w:r>
      <w:r w:rsidRPr="00BA2255">
        <w:rPr>
          <w:rFonts w:ascii="メイリオ" w:eastAsia="メイリオ" w:hAnsi="メイリオ" w:cs="Arial" w:hint="eastAsia"/>
          <w:color w:val="444444"/>
          <w:kern w:val="0"/>
          <w:sz w:val="18"/>
          <w:szCs w:val="18"/>
        </w:rPr>
        <w:br/>
        <w:t>1日目</w:t>
      </w:r>
      <w:r w:rsidRPr="00BA2255">
        <w:rPr>
          <w:rFonts w:ascii="メイリオ" w:eastAsia="メイリオ" w:hAnsi="メイリオ" w:cs="Arial" w:hint="eastAsia"/>
          <w:color w:val="444444"/>
          <w:kern w:val="0"/>
          <w:sz w:val="18"/>
          <w:szCs w:val="18"/>
        </w:rPr>
        <w:br/>
      </w:r>
      <w:r w:rsidRPr="00BA2255">
        <w:rPr>
          <w:rFonts w:ascii="メイリオ" w:eastAsia="メイリオ" w:hAnsi="メイリオ" w:cs="Arial"/>
          <w:noProof/>
          <w:color w:val="444444"/>
          <w:kern w:val="0"/>
          <w:sz w:val="18"/>
          <w:szCs w:val="18"/>
        </w:rPr>
        <w:drawing>
          <wp:inline distT="0" distB="0" distL="0" distR="0" wp14:anchorId="27042229" wp14:editId="649F404E">
            <wp:extent cx="3343275" cy="2238375"/>
            <wp:effectExtent l="0" t="0" r="9525" b="9525"/>
            <wp:docPr id="1" name="図 1" descr="http://www.honjo-h.metro.tokyo.jp/site/zen/content/00034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njo-h.metro.tokyo.jp/site/zen/content/0003478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4C72E021" wp14:editId="6E0D2C20">
            <wp:extent cx="2981325" cy="2238375"/>
            <wp:effectExtent l="0" t="0" r="9525" b="9525"/>
            <wp:docPr id="2" name="図 2" descr="http://www.honjo-h.metro.tokyo.jp/site/zen/content/00034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njo-h.metro.tokyo.jp/site/zen/content/0003478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lastRenderedPageBreak/>
        <w:drawing>
          <wp:inline distT="0" distB="0" distL="0" distR="0" wp14:anchorId="0A62B52C" wp14:editId="07CD220B">
            <wp:extent cx="3282950" cy="2238375"/>
            <wp:effectExtent l="0" t="0" r="0" b="9525"/>
            <wp:docPr id="3" name="図 3" descr="http://www.honjo-h.metro.tokyo.jp/site/zen/content/00034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njo-h.metro.tokyo.jp/site/zen/content/0003478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2950"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639FB74B" wp14:editId="0147940A">
            <wp:extent cx="3051175" cy="2238375"/>
            <wp:effectExtent l="0" t="0" r="0" b="9525"/>
            <wp:docPr id="8" name="図 8" descr="http://www.honjo-h.metro.tokyo.jp/site/zen/content/00034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njo-h.metro.tokyo.jp/site/zen/content/00034788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1175" cy="2238375"/>
                    </a:xfrm>
                    <a:prstGeom prst="rect">
                      <a:avLst/>
                    </a:prstGeom>
                    <a:noFill/>
                    <a:ln>
                      <a:noFill/>
                    </a:ln>
                  </pic:spPr>
                </pic:pic>
              </a:graphicData>
            </a:graphic>
          </wp:inline>
        </w:drawing>
      </w:r>
      <w:r w:rsidRPr="00BA2255">
        <w:rPr>
          <w:rFonts w:ascii="メイリオ" w:eastAsia="メイリオ" w:hAnsi="メイリオ" w:cs="Arial" w:hint="eastAsia"/>
          <w:color w:val="444444"/>
          <w:kern w:val="0"/>
          <w:sz w:val="18"/>
          <w:szCs w:val="18"/>
        </w:rPr>
        <w:br/>
        <w:t>1日目は空港からバスで卓袱料理を食べに行き、その後平和記念公園で和記念像や平和の泉を見ました。</w:t>
      </w:r>
      <w:r w:rsidRPr="00BA2255">
        <w:rPr>
          <w:rFonts w:ascii="メイリオ" w:eastAsia="メイリオ" w:hAnsi="メイリオ" w:cs="Arial" w:hint="eastAsia"/>
          <w:color w:val="444444"/>
          <w:kern w:val="0"/>
          <w:sz w:val="18"/>
          <w:szCs w:val="18"/>
        </w:rPr>
        <w:br/>
        <w:t>長崎爆撃資料館では、原爆当時のものが展示されて</w:t>
      </w:r>
      <w:r>
        <w:rPr>
          <w:rFonts w:ascii="メイリオ" w:eastAsia="メイリオ" w:hAnsi="メイリオ" w:cs="Arial" w:hint="eastAsia"/>
          <w:color w:val="444444"/>
          <w:kern w:val="0"/>
          <w:sz w:val="18"/>
          <w:szCs w:val="18"/>
        </w:rPr>
        <w:t>お</w:t>
      </w:r>
      <w:r w:rsidRPr="00BA2255">
        <w:rPr>
          <w:rFonts w:ascii="メイリオ" w:eastAsia="メイリオ" w:hAnsi="メイリオ" w:cs="Arial" w:hint="eastAsia"/>
          <w:color w:val="444444"/>
          <w:kern w:val="0"/>
          <w:sz w:val="18"/>
          <w:szCs w:val="18"/>
        </w:rPr>
        <w:t>り、被爆者の下平さんのお話を聞くことが出来ました。</w:t>
      </w:r>
      <w:r w:rsidRPr="00BA2255">
        <w:rPr>
          <w:rFonts w:ascii="メイリオ" w:eastAsia="メイリオ" w:hAnsi="メイリオ" w:cs="Arial" w:hint="eastAsia"/>
          <w:color w:val="444444"/>
          <w:kern w:val="0"/>
          <w:sz w:val="18"/>
          <w:szCs w:val="18"/>
        </w:rPr>
        <w:br/>
        <w:t> </w:t>
      </w:r>
      <w:r w:rsidRPr="00BA2255">
        <w:rPr>
          <w:rFonts w:ascii="メイリオ" w:eastAsia="メイリオ" w:hAnsi="メイリオ" w:cs="Arial" w:hint="eastAsia"/>
          <w:color w:val="444444"/>
          <w:kern w:val="0"/>
          <w:sz w:val="18"/>
          <w:szCs w:val="18"/>
        </w:rPr>
        <w:br/>
        <w:t>2日目</w:t>
      </w:r>
      <w:r w:rsidRPr="00BA2255">
        <w:rPr>
          <w:rFonts w:ascii="メイリオ" w:eastAsia="メイリオ" w:hAnsi="メイリオ" w:cs="Arial" w:hint="eastAsia"/>
          <w:color w:val="444444"/>
          <w:kern w:val="0"/>
          <w:sz w:val="18"/>
          <w:szCs w:val="18"/>
        </w:rPr>
        <w:br/>
      </w:r>
      <w:r w:rsidRPr="00BA2255">
        <w:rPr>
          <w:rFonts w:ascii="メイリオ" w:eastAsia="メイリオ" w:hAnsi="メイリオ" w:cs="Arial"/>
          <w:noProof/>
          <w:color w:val="444444"/>
          <w:kern w:val="0"/>
          <w:sz w:val="18"/>
          <w:szCs w:val="18"/>
        </w:rPr>
        <w:drawing>
          <wp:inline distT="0" distB="0" distL="0" distR="0" wp14:anchorId="3206E44D" wp14:editId="4D713F4E">
            <wp:extent cx="3302000" cy="2238375"/>
            <wp:effectExtent l="0" t="0" r="0" b="9525"/>
            <wp:docPr id="9" name="図 9" descr="http://www.honjo-h.metro.tokyo.jp/site/zen/content/000347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njo-h.metro.tokyo.jp/site/zen/content/0003478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0"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0C9676CF" wp14:editId="0358885E">
            <wp:extent cx="3295650" cy="2238375"/>
            <wp:effectExtent l="0" t="0" r="0" b="9525"/>
            <wp:docPr id="19" name="図 19" descr="http://www.honjo-h.metro.tokyo.jp/site/zen/content/00034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njo-h.metro.tokyo.jp/site/zen/content/0003478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76743538" wp14:editId="632A9296">
            <wp:extent cx="3175000" cy="2238375"/>
            <wp:effectExtent l="0" t="0" r="6350" b="9525"/>
            <wp:docPr id="20" name="図 20" descr="http://www.honjo-h.metro.tokyo.jp/site/zen/content/00034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onjo-h.metro.tokyo.jp/site/zen/content/00034789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73467E66" wp14:editId="726BFD32">
            <wp:extent cx="3343275" cy="2238375"/>
            <wp:effectExtent l="0" t="0" r="9525" b="9525"/>
            <wp:docPr id="30" name="図 30" descr="http://www.honjo-h.metro.tokyo.jp/site/zen/content/00034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onjo-h.metro.tokyo.jp/site/zen/content/0003478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2238375"/>
                    </a:xfrm>
                    <a:prstGeom prst="rect">
                      <a:avLst/>
                    </a:prstGeom>
                    <a:noFill/>
                    <a:ln>
                      <a:noFill/>
                    </a:ln>
                  </pic:spPr>
                </pic:pic>
              </a:graphicData>
            </a:graphic>
          </wp:inline>
        </w:drawing>
      </w:r>
      <w:r w:rsidRPr="00BA2255">
        <w:rPr>
          <w:rFonts w:ascii="メイリオ" w:eastAsia="メイリオ" w:hAnsi="メイリオ" w:cs="Arial" w:hint="eastAsia"/>
          <w:color w:val="444444"/>
          <w:kern w:val="0"/>
          <w:sz w:val="18"/>
          <w:szCs w:val="18"/>
        </w:rPr>
        <w:br/>
        <w:t>2日目では、長崎市内を班で回りました。出島や眼鏡橋、中華街を回ったりしました。</w:t>
      </w:r>
      <w:r w:rsidRPr="00BA2255">
        <w:rPr>
          <w:rFonts w:ascii="メイリオ" w:eastAsia="メイリオ" w:hAnsi="メイリオ" w:cs="Arial" w:hint="eastAsia"/>
          <w:color w:val="444444"/>
          <w:kern w:val="0"/>
          <w:sz w:val="18"/>
          <w:szCs w:val="18"/>
        </w:rPr>
        <w:br/>
        <w:t>そして、多くの生徒がカステラを買っていました。その後、バスで民泊へ向かい、入村式を行いました。</w:t>
      </w:r>
      <w:r w:rsidRPr="00BA2255">
        <w:rPr>
          <w:rFonts w:ascii="メイリオ" w:eastAsia="メイリオ" w:hAnsi="メイリオ" w:cs="Arial" w:hint="eastAsia"/>
          <w:color w:val="444444"/>
          <w:kern w:val="0"/>
          <w:sz w:val="18"/>
          <w:szCs w:val="18"/>
        </w:rPr>
        <w:br/>
        <w:t> </w:t>
      </w:r>
      <w:r w:rsidRPr="00BA2255">
        <w:rPr>
          <w:rFonts w:ascii="メイリオ" w:eastAsia="メイリオ" w:hAnsi="メイリオ" w:cs="Arial" w:hint="eastAsia"/>
          <w:color w:val="444444"/>
          <w:kern w:val="0"/>
          <w:sz w:val="18"/>
          <w:szCs w:val="18"/>
        </w:rPr>
        <w:br/>
      </w:r>
    </w:p>
    <w:p w:rsidR="008179CA" w:rsidRDefault="008179CA" w:rsidP="008179CA">
      <w:pPr>
        <w:widowControl/>
        <w:shd w:val="clear" w:color="auto" w:fill="FFFFFF"/>
        <w:wordWrap w:val="0"/>
        <w:jc w:val="left"/>
        <w:outlineLvl w:val="1"/>
        <w:rPr>
          <w:rFonts w:ascii="メイリオ" w:eastAsia="メイリオ" w:hAnsi="メイリオ" w:cs="Arial"/>
          <w:color w:val="444444"/>
          <w:kern w:val="0"/>
          <w:sz w:val="18"/>
          <w:szCs w:val="18"/>
        </w:rPr>
      </w:pPr>
    </w:p>
    <w:p w:rsidR="008179CA" w:rsidRDefault="008179CA" w:rsidP="008179CA">
      <w:pPr>
        <w:widowControl/>
        <w:shd w:val="clear" w:color="auto" w:fill="FFFFFF"/>
        <w:wordWrap w:val="0"/>
        <w:jc w:val="left"/>
        <w:outlineLvl w:val="1"/>
        <w:rPr>
          <w:rFonts w:ascii="メイリオ" w:eastAsia="メイリオ" w:hAnsi="メイリオ" w:cs="Arial"/>
          <w:color w:val="444444"/>
          <w:kern w:val="0"/>
          <w:sz w:val="18"/>
          <w:szCs w:val="18"/>
        </w:rPr>
      </w:pPr>
    </w:p>
    <w:p w:rsidR="008179CA" w:rsidRDefault="008179CA" w:rsidP="008179CA">
      <w:pPr>
        <w:widowControl/>
        <w:shd w:val="clear" w:color="auto" w:fill="FFFFFF"/>
        <w:wordWrap w:val="0"/>
        <w:jc w:val="left"/>
        <w:outlineLvl w:val="1"/>
        <w:rPr>
          <w:rFonts w:ascii="メイリオ" w:eastAsia="メイリオ" w:hAnsi="メイリオ" w:cs="Arial"/>
          <w:color w:val="444444"/>
          <w:kern w:val="0"/>
          <w:sz w:val="18"/>
          <w:szCs w:val="18"/>
        </w:rPr>
      </w:pPr>
      <w:r w:rsidRPr="00BA2255">
        <w:rPr>
          <w:rFonts w:ascii="メイリオ" w:eastAsia="メイリオ" w:hAnsi="メイリオ" w:cs="Arial" w:hint="eastAsia"/>
          <w:color w:val="444444"/>
          <w:kern w:val="0"/>
          <w:sz w:val="18"/>
          <w:szCs w:val="18"/>
        </w:rPr>
        <w:lastRenderedPageBreak/>
        <w:t>3日目</w:t>
      </w:r>
      <w:r w:rsidRPr="00BA2255">
        <w:rPr>
          <w:rFonts w:ascii="メイリオ" w:eastAsia="メイリオ" w:hAnsi="メイリオ" w:cs="Arial" w:hint="eastAsia"/>
          <w:color w:val="444444"/>
          <w:kern w:val="0"/>
          <w:sz w:val="18"/>
          <w:szCs w:val="18"/>
        </w:rPr>
        <w:br/>
      </w:r>
      <w:r w:rsidRPr="00BA2255">
        <w:rPr>
          <w:rFonts w:ascii="メイリオ" w:eastAsia="メイリオ" w:hAnsi="メイリオ" w:cs="Arial"/>
          <w:noProof/>
          <w:color w:val="444444"/>
          <w:kern w:val="0"/>
          <w:sz w:val="18"/>
          <w:szCs w:val="18"/>
        </w:rPr>
        <w:drawing>
          <wp:inline distT="0" distB="0" distL="0" distR="0" wp14:anchorId="33DD67F8" wp14:editId="4FEA51DC">
            <wp:extent cx="2981325" cy="2238375"/>
            <wp:effectExtent l="0" t="0" r="9525" b="9525"/>
            <wp:docPr id="22" name="図 22" descr="http://www.honjo-h.metro.tokyo.jp/site/zen/content/00034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onjo-h.metro.tokyo.jp/site/zen/content/0003478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6B534AAC" wp14:editId="75649BF2">
            <wp:extent cx="3971925" cy="2238375"/>
            <wp:effectExtent l="0" t="0" r="9525" b="9525"/>
            <wp:docPr id="23" name="図 23" descr="http://www.honjo-h.metro.tokyo.jp/site/zen/content/00034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onjo-h.metro.tokyo.jp/site/zen/content/00034789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1925"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2FBF8FAC" wp14:editId="62F77D98">
            <wp:extent cx="2981325" cy="2238375"/>
            <wp:effectExtent l="0" t="0" r="9525" b="9525"/>
            <wp:docPr id="24" name="図 24" descr="http://www.honjo-h.metro.tokyo.jp/site/zen/content/00034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onjo-h.metro.tokyo.jp/site/zen/content/0003479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4B9A0E54" wp14:editId="70248BBF">
            <wp:extent cx="2981325" cy="2238375"/>
            <wp:effectExtent l="0" t="0" r="9525" b="9525"/>
            <wp:docPr id="25" name="図 25" descr="http://www.honjo-h.metro.tokyo.jp/site/zen/content/00034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onjo-h.metro.tokyo.jp/site/zen/content/00034789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r w:rsidRPr="00BA2255">
        <w:rPr>
          <w:rFonts w:ascii="メイリオ" w:eastAsia="メイリオ" w:hAnsi="メイリオ" w:cs="Arial" w:hint="eastAsia"/>
          <w:color w:val="444444"/>
          <w:kern w:val="0"/>
          <w:sz w:val="18"/>
          <w:szCs w:val="18"/>
        </w:rPr>
        <w:br/>
        <w:t>3日目では、普段やらないような体験をしました。午前の体験では、ちゃんぽんや押し寿司を作りました。午後の体験では、港釣りや船釣りを体験することができました。港釣りでは初心者でも沢山の魚を釣ることが出来ました。</w:t>
      </w:r>
      <w:r w:rsidRPr="00BA2255">
        <w:rPr>
          <w:rFonts w:ascii="メイリオ" w:eastAsia="メイリオ" w:hAnsi="メイリオ" w:cs="Arial" w:hint="eastAsia"/>
          <w:color w:val="444444"/>
          <w:kern w:val="0"/>
          <w:sz w:val="18"/>
          <w:szCs w:val="18"/>
        </w:rPr>
        <w:br/>
        <w:t> </w:t>
      </w:r>
      <w:r w:rsidRPr="00BA2255">
        <w:rPr>
          <w:rFonts w:ascii="メイリオ" w:eastAsia="メイリオ" w:hAnsi="メイリオ" w:cs="Arial" w:hint="eastAsia"/>
          <w:color w:val="444444"/>
          <w:kern w:val="0"/>
          <w:sz w:val="18"/>
          <w:szCs w:val="18"/>
        </w:rPr>
        <w:br/>
      </w:r>
    </w:p>
    <w:p w:rsidR="008179CA" w:rsidRPr="00BA2255" w:rsidRDefault="008179CA" w:rsidP="008179CA">
      <w:pPr>
        <w:widowControl/>
        <w:shd w:val="clear" w:color="auto" w:fill="FFFFFF"/>
        <w:jc w:val="left"/>
        <w:rPr>
          <w:rFonts w:ascii="メイリオ" w:eastAsia="メイリオ" w:hAnsi="メイリオ" w:cs="Arial"/>
          <w:color w:val="444444"/>
          <w:kern w:val="0"/>
          <w:sz w:val="18"/>
          <w:szCs w:val="18"/>
        </w:rPr>
      </w:pPr>
      <w:r w:rsidRPr="00BA2255">
        <w:rPr>
          <w:rFonts w:ascii="メイリオ" w:eastAsia="メイリオ" w:hAnsi="メイリオ" w:cs="Arial" w:hint="eastAsia"/>
          <w:color w:val="444444"/>
          <w:kern w:val="0"/>
          <w:sz w:val="18"/>
          <w:szCs w:val="18"/>
        </w:rPr>
        <w:lastRenderedPageBreak/>
        <w:t>4日目</w:t>
      </w:r>
      <w:r w:rsidRPr="00BA2255">
        <w:rPr>
          <w:rFonts w:ascii="メイリオ" w:eastAsia="メイリオ" w:hAnsi="メイリオ" w:cs="Arial" w:hint="eastAsia"/>
          <w:color w:val="444444"/>
          <w:kern w:val="0"/>
          <w:sz w:val="18"/>
          <w:szCs w:val="18"/>
        </w:rPr>
        <w:br/>
      </w:r>
      <w:r w:rsidRPr="00BA2255">
        <w:rPr>
          <w:rFonts w:ascii="メイリオ" w:eastAsia="メイリオ" w:hAnsi="メイリオ" w:cs="Arial"/>
          <w:noProof/>
          <w:color w:val="444444"/>
          <w:kern w:val="0"/>
          <w:sz w:val="18"/>
          <w:szCs w:val="18"/>
        </w:rPr>
        <w:drawing>
          <wp:inline distT="0" distB="0" distL="0" distR="0" wp14:anchorId="4512196B" wp14:editId="62660199">
            <wp:extent cx="3343275" cy="2085975"/>
            <wp:effectExtent l="0" t="0" r="9525" b="9525"/>
            <wp:docPr id="26" name="図 26" descr="http://www.honjo-h.metro.tokyo.jp/site/zen/content/00034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onjo-h.metro.tokyo.jp/site/zen/content/0003479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275" cy="20859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7E5841B7" wp14:editId="1ADE0258">
            <wp:extent cx="2981325" cy="2092325"/>
            <wp:effectExtent l="0" t="0" r="9525" b="3175"/>
            <wp:docPr id="27" name="図 27" descr="http://www.honjo-h.metro.tokyo.jp/site/zen/content/00034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njo-h.metro.tokyo.jp/site/zen/content/0003479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209232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520C9CFF" wp14:editId="48EFB0DD">
            <wp:extent cx="3321050" cy="2238375"/>
            <wp:effectExtent l="0" t="0" r="0" b="9525"/>
            <wp:docPr id="28" name="図 28" descr="http://www.honjo-h.metro.tokyo.jp/site/zen/content/00034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onjo-h.metro.tokyo.jp/site/zen/content/0003479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1050" cy="2238375"/>
                    </a:xfrm>
                    <a:prstGeom prst="rect">
                      <a:avLst/>
                    </a:prstGeom>
                    <a:noFill/>
                    <a:ln>
                      <a:noFill/>
                    </a:ln>
                  </pic:spPr>
                </pic:pic>
              </a:graphicData>
            </a:graphic>
          </wp:inline>
        </w:drawing>
      </w:r>
      <w:r w:rsidRPr="00BA2255">
        <w:rPr>
          <w:rFonts w:ascii="メイリオ" w:eastAsia="メイリオ" w:hAnsi="メイリオ" w:cs="Arial"/>
          <w:noProof/>
          <w:color w:val="444444"/>
          <w:kern w:val="0"/>
          <w:sz w:val="18"/>
          <w:szCs w:val="18"/>
        </w:rPr>
        <w:drawing>
          <wp:inline distT="0" distB="0" distL="0" distR="0" wp14:anchorId="2E60DA0A" wp14:editId="54997D9C">
            <wp:extent cx="1543050" cy="2238375"/>
            <wp:effectExtent l="0" t="0" r="0" b="9525"/>
            <wp:docPr id="29" name="図 29" descr="http://www.honjo-h.metro.tokyo.jp/site/zen/content/00034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onjo-h.metro.tokyo.jp/site/zen/content/0003479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2238375"/>
                    </a:xfrm>
                    <a:prstGeom prst="rect">
                      <a:avLst/>
                    </a:prstGeom>
                    <a:noFill/>
                    <a:ln>
                      <a:noFill/>
                    </a:ln>
                  </pic:spPr>
                </pic:pic>
              </a:graphicData>
            </a:graphic>
          </wp:inline>
        </w:drawing>
      </w:r>
      <w:r w:rsidRPr="00BA2255">
        <w:rPr>
          <w:rFonts w:ascii="メイリオ" w:eastAsia="メイリオ" w:hAnsi="メイリオ" w:cs="Arial" w:hint="eastAsia"/>
          <w:color w:val="444444"/>
          <w:kern w:val="0"/>
          <w:sz w:val="18"/>
          <w:szCs w:val="18"/>
        </w:rPr>
        <w:br/>
        <w:t>4日目では、閉村式を行い、民家の人とお別れをしました。その後福岡の太宰府天満宮を訪れました。</w:t>
      </w:r>
      <w:r w:rsidRPr="00BA2255">
        <w:rPr>
          <w:rFonts w:ascii="メイリオ" w:eastAsia="メイリオ" w:hAnsi="メイリオ" w:cs="Arial" w:hint="eastAsia"/>
          <w:color w:val="444444"/>
          <w:kern w:val="0"/>
          <w:sz w:val="18"/>
          <w:szCs w:val="18"/>
        </w:rPr>
        <w:br/>
      </w:r>
      <w:r>
        <w:rPr>
          <w:rFonts w:ascii="メイリオ" w:eastAsia="メイリオ" w:hAnsi="メイリオ" w:cs="Arial" w:hint="eastAsia"/>
          <w:color w:val="444444"/>
          <w:kern w:val="0"/>
          <w:sz w:val="18"/>
          <w:szCs w:val="18"/>
        </w:rPr>
        <w:t>大学受験の合格祈願をし</w:t>
      </w:r>
      <w:r w:rsidRPr="00BA2255">
        <w:rPr>
          <w:rFonts w:ascii="メイリオ" w:eastAsia="メイリオ" w:hAnsi="メイリオ" w:cs="Arial" w:hint="eastAsia"/>
          <w:color w:val="444444"/>
          <w:kern w:val="0"/>
          <w:sz w:val="18"/>
          <w:szCs w:val="18"/>
        </w:rPr>
        <w:t>、学業成就のお守りを買いました。帰りの飛行機では綺麗な夕日を拝むことが出来ました。</w:t>
      </w:r>
      <w:r w:rsidRPr="00BA2255">
        <w:rPr>
          <w:rFonts w:ascii="メイリオ" w:eastAsia="メイリオ" w:hAnsi="メイリオ" w:cs="Arial" w:hint="eastAsia"/>
          <w:color w:val="444444"/>
          <w:kern w:val="0"/>
          <w:sz w:val="18"/>
          <w:szCs w:val="18"/>
        </w:rPr>
        <w:br/>
        <w:t> この修学旅行を通して、原爆の恐ろしさや長崎の文化や歴史を学ぶことが出来ました。この貴重な体験を今後に活かしたいと思います。</w:t>
      </w:r>
      <w:r>
        <w:rPr>
          <w:rFonts w:ascii="メイリオ" w:eastAsia="メイリオ" w:hAnsi="メイリオ" w:cs="Arial" w:hint="eastAsia"/>
          <w:color w:val="444444"/>
          <w:kern w:val="0"/>
          <w:sz w:val="18"/>
          <w:szCs w:val="18"/>
        </w:rPr>
        <w:t xml:space="preserve">　　　　　　　　　　　　　　　　　　　　　　　　　　　　　　　　　　　　　</w:t>
      </w:r>
      <w:r w:rsidRPr="00BA2255">
        <w:rPr>
          <w:rFonts w:ascii="メイリオ" w:eastAsia="メイリオ" w:hAnsi="メイリオ" w:cs="Arial" w:hint="eastAsia"/>
          <w:color w:val="444444"/>
          <w:kern w:val="0"/>
          <w:sz w:val="18"/>
          <w:szCs w:val="18"/>
        </w:rPr>
        <w:t>文・写真：コンピュータ部2年5名</w:t>
      </w:r>
      <w:r w:rsidRPr="00BA2255">
        <w:rPr>
          <w:rFonts w:ascii="メイリオ" w:eastAsia="メイリオ" w:hAnsi="メイリオ" w:cs="Arial" w:hint="eastAsia"/>
          <w:color w:val="444444"/>
          <w:kern w:val="0"/>
          <w:sz w:val="18"/>
          <w:szCs w:val="18"/>
        </w:rPr>
        <w:br/>
      </w:r>
    </w:p>
    <w:p w:rsidR="00664044" w:rsidRPr="00D26DA0" w:rsidRDefault="00664044" w:rsidP="00D26DA0">
      <w:pPr>
        <w:widowControl/>
        <w:wordWrap w:val="0"/>
        <w:jc w:val="center"/>
        <w:rPr>
          <w:rFonts w:ascii="メイリオ" w:eastAsia="メイリオ" w:hAnsi="メイリオ" w:cs="Arial"/>
          <w:color w:val="444444"/>
          <w:kern w:val="0"/>
          <w:sz w:val="18"/>
          <w:szCs w:val="18"/>
        </w:rPr>
      </w:pPr>
    </w:p>
    <w:sectPr w:rsidR="00664044" w:rsidRPr="00D26DA0" w:rsidSect="00851F1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315A"/>
    <w:multiLevelType w:val="multilevel"/>
    <w:tmpl w:val="25D6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8804F9"/>
    <w:multiLevelType w:val="multilevel"/>
    <w:tmpl w:val="C99C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A31510"/>
    <w:multiLevelType w:val="multilevel"/>
    <w:tmpl w:val="7A4C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22C00"/>
    <w:multiLevelType w:val="multilevel"/>
    <w:tmpl w:val="7C88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562E8"/>
    <w:multiLevelType w:val="multilevel"/>
    <w:tmpl w:val="75F2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A7B58"/>
    <w:multiLevelType w:val="multilevel"/>
    <w:tmpl w:val="7BB4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82573"/>
    <w:multiLevelType w:val="multilevel"/>
    <w:tmpl w:val="D50E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6E1C56"/>
    <w:multiLevelType w:val="multilevel"/>
    <w:tmpl w:val="706C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F3212"/>
    <w:multiLevelType w:val="multilevel"/>
    <w:tmpl w:val="3776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5C5813"/>
    <w:multiLevelType w:val="multilevel"/>
    <w:tmpl w:val="3604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2A011A"/>
    <w:multiLevelType w:val="multilevel"/>
    <w:tmpl w:val="C0FC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2"/>
  </w:num>
  <w:num w:numId="5">
    <w:abstractNumId w:val="1"/>
  </w:num>
  <w:num w:numId="6">
    <w:abstractNumId w:val="7"/>
  </w:num>
  <w:num w:numId="7">
    <w:abstractNumId w:val="9"/>
  </w:num>
  <w:num w:numId="8">
    <w:abstractNumId w:val="0"/>
  </w:num>
  <w:num w:numId="9">
    <w:abstractNumId w:val="1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CE3"/>
    <w:rsid w:val="00404ABC"/>
    <w:rsid w:val="00664044"/>
    <w:rsid w:val="00770CE3"/>
    <w:rsid w:val="00791BCB"/>
    <w:rsid w:val="008179CA"/>
    <w:rsid w:val="00851F10"/>
    <w:rsid w:val="00A24945"/>
    <w:rsid w:val="00D26DA0"/>
    <w:rsid w:val="00EC5CD2"/>
    <w:rsid w:val="00F33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5149D70F-E38B-40E7-8281-B076A653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58535">
      <w:bodyDiv w:val="1"/>
      <w:marLeft w:val="0"/>
      <w:marRight w:val="0"/>
      <w:marTop w:val="0"/>
      <w:marBottom w:val="0"/>
      <w:divBdr>
        <w:top w:val="none" w:sz="0" w:space="0" w:color="auto"/>
        <w:left w:val="none" w:sz="0" w:space="0" w:color="auto"/>
        <w:bottom w:val="none" w:sz="0" w:space="0" w:color="auto"/>
        <w:right w:val="none" w:sz="0" w:space="0" w:color="auto"/>
      </w:divBdr>
      <w:divsChild>
        <w:div w:id="1792702082">
          <w:marLeft w:val="0"/>
          <w:marRight w:val="0"/>
          <w:marTop w:val="0"/>
          <w:marBottom w:val="0"/>
          <w:divBdr>
            <w:top w:val="single" w:sz="36" w:space="0" w:color="77D9FF"/>
            <w:left w:val="none" w:sz="0" w:space="0" w:color="auto"/>
            <w:bottom w:val="single" w:sz="6" w:space="0" w:color="FFFFFF"/>
            <w:right w:val="none" w:sz="0" w:space="0" w:color="auto"/>
          </w:divBdr>
          <w:divsChild>
            <w:div w:id="1816723506">
              <w:marLeft w:val="0"/>
              <w:marRight w:val="0"/>
              <w:marTop w:val="150"/>
              <w:marBottom w:val="75"/>
              <w:divBdr>
                <w:top w:val="none" w:sz="0" w:space="0" w:color="auto"/>
                <w:left w:val="none" w:sz="0" w:space="0" w:color="auto"/>
                <w:bottom w:val="none" w:sz="0" w:space="0" w:color="auto"/>
                <w:right w:val="none" w:sz="0" w:space="0" w:color="auto"/>
              </w:divBdr>
              <w:divsChild>
                <w:div w:id="2012097106">
                  <w:marLeft w:val="0"/>
                  <w:marRight w:val="0"/>
                  <w:marTop w:val="0"/>
                  <w:marBottom w:val="0"/>
                  <w:divBdr>
                    <w:top w:val="none" w:sz="0" w:space="0" w:color="auto"/>
                    <w:left w:val="none" w:sz="0" w:space="0" w:color="auto"/>
                    <w:bottom w:val="none" w:sz="0" w:space="0" w:color="auto"/>
                    <w:right w:val="none" w:sz="0" w:space="0" w:color="auto"/>
                  </w:divBdr>
                </w:div>
                <w:div w:id="809899843">
                  <w:marLeft w:val="0"/>
                  <w:marRight w:val="0"/>
                  <w:marTop w:val="0"/>
                  <w:marBottom w:val="0"/>
                  <w:divBdr>
                    <w:top w:val="none" w:sz="0" w:space="0" w:color="auto"/>
                    <w:left w:val="none" w:sz="0" w:space="0" w:color="auto"/>
                    <w:bottom w:val="none" w:sz="0" w:space="0" w:color="auto"/>
                    <w:right w:val="none" w:sz="0" w:space="0" w:color="auto"/>
                  </w:divBdr>
                  <w:divsChild>
                    <w:div w:id="2761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8904">
              <w:marLeft w:val="0"/>
              <w:marRight w:val="0"/>
              <w:marTop w:val="0"/>
              <w:marBottom w:val="0"/>
              <w:divBdr>
                <w:top w:val="none" w:sz="0" w:space="0" w:color="auto"/>
                <w:left w:val="none" w:sz="0" w:space="0" w:color="auto"/>
                <w:bottom w:val="none" w:sz="0" w:space="0" w:color="auto"/>
                <w:right w:val="none" w:sz="0" w:space="0" w:color="auto"/>
              </w:divBdr>
            </w:div>
          </w:divsChild>
        </w:div>
        <w:div w:id="1547333910">
          <w:marLeft w:val="0"/>
          <w:marRight w:val="0"/>
          <w:marTop w:val="0"/>
          <w:marBottom w:val="0"/>
          <w:divBdr>
            <w:top w:val="none" w:sz="0" w:space="0" w:color="auto"/>
            <w:left w:val="none" w:sz="0" w:space="0" w:color="auto"/>
            <w:bottom w:val="none" w:sz="0" w:space="0" w:color="auto"/>
            <w:right w:val="none" w:sz="0" w:space="0" w:color="auto"/>
          </w:divBdr>
          <w:divsChild>
            <w:div w:id="400252133">
              <w:marLeft w:val="0"/>
              <w:marRight w:val="0"/>
              <w:marTop w:val="0"/>
              <w:marBottom w:val="0"/>
              <w:divBdr>
                <w:top w:val="none" w:sz="0" w:space="0" w:color="auto"/>
                <w:left w:val="none" w:sz="0" w:space="0" w:color="auto"/>
                <w:bottom w:val="none" w:sz="0" w:space="0" w:color="auto"/>
                <w:right w:val="none" w:sz="0" w:space="0" w:color="auto"/>
              </w:divBdr>
            </w:div>
          </w:divsChild>
        </w:div>
        <w:div w:id="2043360213">
          <w:marLeft w:val="0"/>
          <w:marRight w:val="0"/>
          <w:marTop w:val="0"/>
          <w:marBottom w:val="0"/>
          <w:divBdr>
            <w:top w:val="none" w:sz="0" w:space="0" w:color="auto"/>
            <w:left w:val="none" w:sz="0" w:space="0" w:color="auto"/>
            <w:bottom w:val="none" w:sz="0" w:space="0" w:color="auto"/>
            <w:right w:val="none" w:sz="0" w:space="0" w:color="auto"/>
          </w:divBdr>
          <w:divsChild>
            <w:div w:id="572012634">
              <w:marLeft w:val="0"/>
              <w:marRight w:val="0"/>
              <w:marTop w:val="0"/>
              <w:marBottom w:val="0"/>
              <w:divBdr>
                <w:top w:val="none" w:sz="0" w:space="0" w:color="auto"/>
                <w:left w:val="none" w:sz="0" w:space="0" w:color="auto"/>
                <w:bottom w:val="none" w:sz="0" w:space="0" w:color="auto"/>
                <w:right w:val="none" w:sz="0" w:space="0" w:color="auto"/>
              </w:divBdr>
              <w:divsChild>
                <w:div w:id="229196334">
                  <w:marLeft w:val="0"/>
                  <w:marRight w:val="0"/>
                  <w:marTop w:val="0"/>
                  <w:marBottom w:val="150"/>
                  <w:divBdr>
                    <w:top w:val="none" w:sz="0" w:space="0" w:color="auto"/>
                    <w:left w:val="none" w:sz="0" w:space="0" w:color="auto"/>
                    <w:bottom w:val="none" w:sz="0" w:space="0" w:color="auto"/>
                    <w:right w:val="none" w:sz="0" w:space="0" w:color="auto"/>
                  </w:divBdr>
                </w:div>
                <w:div w:id="1526599363">
                  <w:marLeft w:val="0"/>
                  <w:marRight w:val="0"/>
                  <w:marTop w:val="150"/>
                  <w:marBottom w:val="150"/>
                  <w:divBdr>
                    <w:top w:val="single" w:sz="6" w:space="11" w:color="CFC7C0"/>
                    <w:left w:val="single" w:sz="6" w:space="11" w:color="CFC7C0"/>
                    <w:bottom w:val="single" w:sz="6" w:space="11" w:color="CFC7C0"/>
                    <w:right w:val="single" w:sz="6" w:space="11" w:color="CFC7C0"/>
                  </w:divBdr>
                  <w:divsChild>
                    <w:div w:id="1800104252">
                      <w:marLeft w:val="0"/>
                      <w:marRight w:val="0"/>
                      <w:marTop w:val="0"/>
                      <w:marBottom w:val="0"/>
                      <w:divBdr>
                        <w:top w:val="none" w:sz="0" w:space="0" w:color="auto"/>
                        <w:left w:val="none" w:sz="0" w:space="0" w:color="auto"/>
                        <w:bottom w:val="none" w:sz="0" w:space="0" w:color="auto"/>
                        <w:right w:val="none" w:sz="0" w:space="0" w:color="auto"/>
                      </w:divBdr>
                    </w:div>
                    <w:div w:id="926772109">
                      <w:marLeft w:val="0"/>
                      <w:marRight w:val="0"/>
                      <w:marTop w:val="0"/>
                      <w:marBottom w:val="0"/>
                      <w:divBdr>
                        <w:top w:val="none" w:sz="0" w:space="0" w:color="auto"/>
                        <w:left w:val="none" w:sz="0" w:space="0" w:color="auto"/>
                        <w:bottom w:val="none" w:sz="0" w:space="0" w:color="auto"/>
                        <w:right w:val="none" w:sz="0" w:space="0" w:color="auto"/>
                      </w:divBdr>
                    </w:div>
                    <w:div w:id="957640684">
                      <w:marLeft w:val="0"/>
                      <w:marRight w:val="0"/>
                      <w:marTop w:val="0"/>
                      <w:marBottom w:val="0"/>
                      <w:divBdr>
                        <w:top w:val="none" w:sz="0" w:space="0" w:color="auto"/>
                        <w:left w:val="none" w:sz="0" w:space="0" w:color="auto"/>
                        <w:bottom w:val="none" w:sz="0" w:space="0" w:color="auto"/>
                        <w:right w:val="none" w:sz="0" w:space="0" w:color="auto"/>
                      </w:divBdr>
                    </w:div>
                    <w:div w:id="1626616604">
                      <w:marLeft w:val="0"/>
                      <w:marRight w:val="0"/>
                      <w:marTop w:val="0"/>
                      <w:marBottom w:val="0"/>
                      <w:divBdr>
                        <w:top w:val="none" w:sz="0" w:space="0" w:color="auto"/>
                        <w:left w:val="none" w:sz="0" w:space="0" w:color="auto"/>
                        <w:bottom w:val="none" w:sz="0" w:space="0" w:color="auto"/>
                        <w:right w:val="none" w:sz="0" w:space="0" w:color="auto"/>
                      </w:divBdr>
                    </w:div>
                    <w:div w:id="1120689157">
                      <w:marLeft w:val="0"/>
                      <w:marRight w:val="0"/>
                      <w:marTop w:val="0"/>
                      <w:marBottom w:val="0"/>
                      <w:divBdr>
                        <w:top w:val="none" w:sz="0" w:space="0" w:color="auto"/>
                        <w:left w:val="none" w:sz="0" w:space="0" w:color="auto"/>
                        <w:bottom w:val="none" w:sz="0" w:space="0" w:color="auto"/>
                        <w:right w:val="none" w:sz="0" w:space="0" w:color="auto"/>
                      </w:divBdr>
                    </w:div>
                  </w:divsChild>
                </w:div>
                <w:div w:id="1992631887">
                  <w:marLeft w:val="0"/>
                  <w:marRight w:val="0"/>
                  <w:marTop w:val="0"/>
                  <w:marBottom w:val="300"/>
                  <w:divBdr>
                    <w:top w:val="none" w:sz="0" w:space="0" w:color="auto"/>
                    <w:left w:val="none" w:sz="0" w:space="0" w:color="auto"/>
                    <w:bottom w:val="none" w:sz="0" w:space="0" w:color="auto"/>
                    <w:right w:val="none" w:sz="0" w:space="0" w:color="auto"/>
                  </w:divBdr>
                </w:div>
                <w:div w:id="1200705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4798327">
          <w:marLeft w:val="0"/>
          <w:marRight w:val="0"/>
          <w:marTop w:val="0"/>
          <w:marBottom w:val="0"/>
          <w:divBdr>
            <w:top w:val="none" w:sz="0" w:space="0" w:color="auto"/>
            <w:left w:val="none" w:sz="0" w:space="0" w:color="auto"/>
            <w:bottom w:val="none" w:sz="0" w:space="0" w:color="auto"/>
            <w:right w:val="none" w:sz="0" w:space="0" w:color="auto"/>
          </w:divBdr>
          <w:divsChild>
            <w:div w:id="4388395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33396390">
      <w:bodyDiv w:val="1"/>
      <w:marLeft w:val="0"/>
      <w:marRight w:val="0"/>
      <w:marTop w:val="0"/>
      <w:marBottom w:val="0"/>
      <w:divBdr>
        <w:top w:val="none" w:sz="0" w:space="0" w:color="auto"/>
        <w:left w:val="none" w:sz="0" w:space="0" w:color="auto"/>
        <w:bottom w:val="none" w:sz="0" w:space="0" w:color="auto"/>
        <w:right w:val="none" w:sz="0" w:space="0" w:color="auto"/>
      </w:divBdr>
      <w:divsChild>
        <w:div w:id="1437869560">
          <w:marLeft w:val="0"/>
          <w:marRight w:val="0"/>
          <w:marTop w:val="0"/>
          <w:marBottom w:val="0"/>
          <w:divBdr>
            <w:top w:val="single" w:sz="36" w:space="0" w:color="77D9FF"/>
            <w:left w:val="none" w:sz="0" w:space="0" w:color="auto"/>
            <w:bottom w:val="single" w:sz="6" w:space="0" w:color="FFFFFF"/>
            <w:right w:val="none" w:sz="0" w:space="0" w:color="auto"/>
          </w:divBdr>
          <w:divsChild>
            <w:div w:id="1954168410">
              <w:marLeft w:val="0"/>
              <w:marRight w:val="0"/>
              <w:marTop w:val="150"/>
              <w:marBottom w:val="75"/>
              <w:divBdr>
                <w:top w:val="none" w:sz="0" w:space="0" w:color="auto"/>
                <w:left w:val="none" w:sz="0" w:space="0" w:color="auto"/>
                <w:bottom w:val="none" w:sz="0" w:space="0" w:color="auto"/>
                <w:right w:val="none" w:sz="0" w:space="0" w:color="auto"/>
              </w:divBdr>
              <w:divsChild>
                <w:div w:id="709308120">
                  <w:marLeft w:val="0"/>
                  <w:marRight w:val="0"/>
                  <w:marTop w:val="0"/>
                  <w:marBottom w:val="0"/>
                  <w:divBdr>
                    <w:top w:val="none" w:sz="0" w:space="0" w:color="auto"/>
                    <w:left w:val="none" w:sz="0" w:space="0" w:color="auto"/>
                    <w:bottom w:val="none" w:sz="0" w:space="0" w:color="auto"/>
                    <w:right w:val="none" w:sz="0" w:space="0" w:color="auto"/>
                  </w:divBdr>
                </w:div>
                <w:div w:id="671419039">
                  <w:marLeft w:val="0"/>
                  <w:marRight w:val="0"/>
                  <w:marTop w:val="0"/>
                  <w:marBottom w:val="0"/>
                  <w:divBdr>
                    <w:top w:val="none" w:sz="0" w:space="0" w:color="auto"/>
                    <w:left w:val="none" w:sz="0" w:space="0" w:color="auto"/>
                    <w:bottom w:val="none" w:sz="0" w:space="0" w:color="auto"/>
                    <w:right w:val="none" w:sz="0" w:space="0" w:color="auto"/>
                  </w:divBdr>
                  <w:divsChild>
                    <w:div w:id="4221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20410">
              <w:marLeft w:val="0"/>
              <w:marRight w:val="0"/>
              <w:marTop w:val="0"/>
              <w:marBottom w:val="0"/>
              <w:divBdr>
                <w:top w:val="none" w:sz="0" w:space="0" w:color="auto"/>
                <w:left w:val="none" w:sz="0" w:space="0" w:color="auto"/>
                <w:bottom w:val="none" w:sz="0" w:space="0" w:color="auto"/>
                <w:right w:val="none" w:sz="0" w:space="0" w:color="auto"/>
              </w:divBdr>
            </w:div>
          </w:divsChild>
        </w:div>
        <w:div w:id="787435463">
          <w:marLeft w:val="0"/>
          <w:marRight w:val="0"/>
          <w:marTop w:val="0"/>
          <w:marBottom w:val="0"/>
          <w:divBdr>
            <w:top w:val="none" w:sz="0" w:space="0" w:color="auto"/>
            <w:left w:val="none" w:sz="0" w:space="0" w:color="auto"/>
            <w:bottom w:val="none" w:sz="0" w:space="0" w:color="auto"/>
            <w:right w:val="none" w:sz="0" w:space="0" w:color="auto"/>
          </w:divBdr>
          <w:divsChild>
            <w:div w:id="839079159">
              <w:marLeft w:val="0"/>
              <w:marRight w:val="0"/>
              <w:marTop w:val="0"/>
              <w:marBottom w:val="0"/>
              <w:divBdr>
                <w:top w:val="none" w:sz="0" w:space="0" w:color="auto"/>
                <w:left w:val="none" w:sz="0" w:space="0" w:color="auto"/>
                <w:bottom w:val="none" w:sz="0" w:space="0" w:color="auto"/>
                <w:right w:val="none" w:sz="0" w:space="0" w:color="auto"/>
              </w:divBdr>
            </w:div>
          </w:divsChild>
        </w:div>
        <w:div w:id="73479327">
          <w:marLeft w:val="0"/>
          <w:marRight w:val="0"/>
          <w:marTop w:val="0"/>
          <w:marBottom w:val="0"/>
          <w:divBdr>
            <w:top w:val="none" w:sz="0" w:space="0" w:color="auto"/>
            <w:left w:val="none" w:sz="0" w:space="0" w:color="auto"/>
            <w:bottom w:val="none" w:sz="0" w:space="0" w:color="auto"/>
            <w:right w:val="none" w:sz="0" w:space="0" w:color="auto"/>
          </w:divBdr>
          <w:divsChild>
            <w:div w:id="2002808663">
              <w:marLeft w:val="0"/>
              <w:marRight w:val="0"/>
              <w:marTop w:val="0"/>
              <w:marBottom w:val="0"/>
              <w:divBdr>
                <w:top w:val="none" w:sz="0" w:space="0" w:color="auto"/>
                <w:left w:val="none" w:sz="0" w:space="0" w:color="auto"/>
                <w:bottom w:val="none" w:sz="0" w:space="0" w:color="auto"/>
                <w:right w:val="none" w:sz="0" w:space="0" w:color="auto"/>
              </w:divBdr>
              <w:divsChild>
                <w:div w:id="294334683">
                  <w:marLeft w:val="0"/>
                  <w:marRight w:val="0"/>
                  <w:marTop w:val="0"/>
                  <w:marBottom w:val="150"/>
                  <w:divBdr>
                    <w:top w:val="none" w:sz="0" w:space="0" w:color="auto"/>
                    <w:left w:val="none" w:sz="0" w:space="0" w:color="auto"/>
                    <w:bottom w:val="none" w:sz="0" w:space="0" w:color="auto"/>
                    <w:right w:val="none" w:sz="0" w:space="0" w:color="auto"/>
                  </w:divBdr>
                </w:div>
                <w:div w:id="1228033937">
                  <w:marLeft w:val="0"/>
                  <w:marRight w:val="0"/>
                  <w:marTop w:val="150"/>
                  <w:marBottom w:val="150"/>
                  <w:divBdr>
                    <w:top w:val="single" w:sz="6" w:space="11" w:color="CFC7C0"/>
                    <w:left w:val="single" w:sz="6" w:space="11" w:color="CFC7C0"/>
                    <w:bottom w:val="single" w:sz="6" w:space="11" w:color="CFC7C0"/>
                    <w:right w:val="single" w:sz="6" w:space="11" w:color="CFC7C0"/>
                  </w:divBdr>
                </w:div>
                <w:div w:id="198901933">
                  <w:marLeft w:val="0"/>
                  <w:marRight w:val="0"/>
                  <w:marTop w:val="0"/>
                  <w:marBottom w:val="300"/>
                  <w:divBdr>
                    <w:top w:val="none" w:sz="0" w:space="0" w:color="auto"/>
                    <w:left w:val="none" w:sz="0" w:space="0" w:color="auto"/>
                    <w:bottom w:val="none" w:sz="0" w:space="0" w:color="auto"/>
                    <w:right w:val="none" w:sz="0" w:space="0" w:color="auto"/>
                  </w:divBdr>
                </w:div>
                <w:div w:id="1149531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441951">
          <w:marLeft w:val="0"/>
          <w:marRight w:val="0"/>
          <w:marTop w:val="0"/>
          <w:marBottom w:val="0"/>
          <w:divBdr>
            <w:top w:val="none" w:sz="0" w:space="0" w:color="auto"/>
            <w:left w:val="none" w:sz="0" w:space="0" w:color="auto"/>
            <w:bottom w:val="none" w:sz="0" w:space="0" w:color="auto"/>
            <w:right w:val="none" w:sz="0" w:space="0" w:color="auto"/>
          </w:divBdr>
          <w:divsChild>
            <w:div w:id="15641776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231</Words>
  <Characters>1317</Characters>
  <Application>Microsoft Office Word</Application>
  <DocSecurity>0</DocSecurity>
  <Lines>10</Lines>
  <Paragraphs>3</Paragraphs>
  <ScaleCrop>false</ScaleCrop>
  <Company>TAIMS</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
</cp:lastModifiedBy>
  <cp:revision>10</cp:revision>
  <dcterms:created xsi:type="dcterms:W3CDTF">2020-09-25T09:49:00Z</dcterms:created>
  <dcterms:modified xsi:type="dcterms:W3CDTF">2020-09-26T04:59:00Z</dcterms:modified>
</cp:coreProperties>
</file>