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6A408F">
                              <w:rPr>
                                <w:rFonts w:hint="eastAsia"/>
                                <w:sz w:val="40"/>
                              </w:rPr>
                              <w:t>演劇</w:t>
                            </w:r>
                            <w:r>
                              <w:rPr>
                                <w:sz w:val="40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6A408F">
                        <w:rPr>
                          <w:rFonts w:hint="eastAsia"/>
                          <w:sz w:val="40"/>
                        </w:rPr>
                        <w:t>演劇</w:t>
                      </w:r>
                      <w:r>
                        <w:rPr>
                          <w:sz w:val="40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6A408F" w:rsidP="005B5C50">
            <w:pPr>
              <w:jc w:val="center"/>
            </w:pPr>
            <w:r>
              <w:rPr>
                <w:rFonts w:hint="eastAsia"/>
              </w:rPr>
              <w:t>１４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6A408F" w:rsidP="00D520E0">
            <w:pPr>
              <w:jc w:val="center"/>
            </w:pPr>
            <w:r>
              <w:rPr>
                <w:rFonts w:hint="eastAsia"/>
              </w:rPr>
              <w:t>２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6A408F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6A408F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C16D65" w:rsidP="00CB3825">
            <w:pPr>
              <w:rPr>
                <w:rFonts w:hint="eastAsia"/>
              </w:rPr>
            </w:pPr>
            <w:r>
              <w:rPr>
                <w:rFonts w:hint="eastAsia"/>
              </w:rPr>
              <w:t>・地区行事を含め年６回の舞台上演を行う。</w:t>
            </w:r>
          </w:p>
          <w:p w:rsidR="00CB3825" w:rsidRDefault="00C16D65" w:rsidP="00CB3825">
            <w:r>
              <w:rPr>
                <w:rFonts w:hint="eastAsia"/>
              </w:rPr>
              <w:t>・平成２８年度および令和２年度に関東大会出場。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7"/>
        <w:gridCol w:w="1339"/>
        <w:gridCol w:w="1339"/>
        <w:gridCol w:w="1339"/>
        <w:gridCol w:w="1362"/>
        <w:gridCol w:w="1339"/>
        <w:gridCol w:w="1338"/>
        <w:gridCol w:w="1340"/>
      </w:tblGrid>
      <w:tr w:rsidR="00CB3825" w:rsidTr="006A408F">
        <w:tc>
          <w:tcPr>
            <w:tcW w:w="1567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39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39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39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6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39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38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6A408F">
        <w:trPr>
          <w:trHeight w:val="685"/>
        </w:trPr>
        <w:tc>
          <w:tcPr>
            <w:tcW w:w="1567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0～16:50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5:5</w:t>
            </w:r>
            <w:r>
              <w:rPr>
                <w:rFonts w:hint="eastAsia"/>
              </w:rPr>
              <w:t>0～16:50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0～16:50</w:t>
            </w:r>
          </w:p>
        </w:tc>
        <w:tc>
          <w:tcPr>
            <w:tcW w:w="1362" w:type="dxa"/>
            <w:vAlign w:val="center"/>
          </w:tcPr>
          <w:p w:rsidR="006A408F" w:rsidRDefault="006A408F" w:rsidP="006A408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0～</w:t>
            </w:r>
          </w:p>
          <w:p w:rsidR="00FC6C81" w:rsidRDefault="006A408F" w:rsidP="006A408F">
            <w:pPr>
              <w:ind w:firstLineChars="200" w:firstLine="420"/>
            </w:pPr>
            <w:r>
              <w:rPr>
                <w:rFonts w:hint="eastAsia"/>
              </w:rPr>
              <w:t>16:50</w:t>
            </w:r>
            <w:r>
              <w:rPr>
                <w:rFonts w:hint="eastAsia"/>
              </w:rPr>
              <w:t>）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5</w:t>
            </w:r>
            <w:r>
              <w:rPr>
                <w:rFonts w:hint="eastAsia"/>
              </w:rPr>
              <w:t>0～16:50</w:t>
            </w:r>
          </w:p>
        </w:tc>
        <w:tc>
          <w:tcPr>
            <w:tcW w:w="1338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340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:00～16: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</w:tr>
      <w:tr w:rsidR="00FC6C81" w:rsidTr="006A408F">
        <w:trPr>
          <w:trHeight w:val="678"/>
        </w:trPr>
        <w:tc>
          <w:tcPr>
            <w:tcW w:w="1567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62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宮下</w:t>
            </w:r>
            <w:r>
              <w:rPr>
                <w:rFonts w:hint="eastAsia"/>
              </w:rPr>
              <w:t>）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8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40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宮下</w:t>
            </w:r>
            <w:r>
              <w:rPr>
                <w:rFonts w:hint="eastAsia"/>
              </w:rPr>
              <w:t>）</w:t>
            </w:r>
          </w:p>
        </w:tc>
      </w:tr>
      <w:tr w:rsidR="00FC6C81" w:rsidTr="006A408F">
        <w:trPr>
          <w:trHeight w:val="713"/>
        </w:trPr>
        <w:tc>
          <w:tcPr>
            <w:tcW w:w="1567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62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8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40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</w:tr>
      <w:tr w:rsidR="00FC6C81" w:rsidTr="006A408F">
        <w:trPr>
          <w:trHeight w:val="707"/>
        </w:trPr>
        <w:tc>
          <w:tcPr>
            <w:tcW w:w="1567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39" w:type="dxa"/>
            <w:vAlign w:val="center"/>
          </w:tcPr>
          <w:p w:rsidR="00FC6C81" w:rsidRDefault="006A408F" w:rsidP="006A408F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</w:t>
            </w:r>
            <w:r>
              <w:rPr>
                <w:rFonts w:hint="eastAsia"/>
              </w:rPr>
              <w:t>16:0</w:t>
            </w:r>
            <w:r>
              <w:rPr>
                <w:rFonts w:hint="eastAsia"/>
              </w:rPr>
              <w:t>0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0～16:00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0～16:00</w:t>
            </w:r>
          </w:p>
        </w:tc>
        <w:tc>
          <w:tcPr>
            <w:tcW w:w="1362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0～16:00</w:t>
            </w:r>
          </w:p>
        </w:tc>
        <w:tc>
          <w:tcPr>
            <w:tcW w:w="1339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0～16:00</w:t>
            </w:r>
          </w:p>
        </w:tc>
        <w:tc>
          <w:tcPr>
            <w:tcW w:w="1338" w:type="dxa"/>
            <w:vAlign w:val="center"/>
          </w:tcPr>
          <w:p w:rsidR="00FC6C81" w:rsidRDefault="006A408F" w:rsidP="006A40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340" w:type="dxa"/>
            <w:vAlign w:val="center"/>
          </w:tcPr>
          <w:p w:rsidR="00FC6C81" w:rsidRDefault="006A408F" w:rsidP="00FC6C81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6A408F" w:rsidTr="006A408F">
        <w:trPr>
          <w:trHeight w:val="700"/>
        </w:trPr>
        <w:tc>
          <w:tcPr>
            <w:tcW w:w="1567" w:type="dxa"/>
            <w:shd w:val="clear" w:color="auto" w:fill="CCFFFF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62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（宮下）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宮下</w:t>
            </w:r>
          </w:p>
        </w:tc>
        <w:tc>
          <w:tcPr>
            <w:tcW w:w="1338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40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6A408F" w:rsidTr="006A408F">
        <w:trPr>
          <w:trHeight w:val="707"/>
        </w:trPr>
        <w:tc>
          <w:tcPr>
            <w:tcW w:w="1567" w:type="dxa"/>
            <w:shd w:val="clear" w:color="auto" w:fill="CCFFFF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62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9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舞台稽古</w:t>
            </w:r>
          </w:p>
        </w:tc>
        <w:tc>
          <w:tcPr>
            <w:tcW w:w="1338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40" w:type="dxa"/>
            <w:vAlign w:val="center"/>
          </w:tcPr>
          <w:p w:rsidR="006A408F" w:rsidRDefault="006A408F" w:rsidP="006A408F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C16D65" w:rsidP="00FC6C81">
            <w:pPr>
              <w:jc w:val="left"/>
            </w:pPr>
            <w:r>
              <w:rPr>
                <w:rFonts w:hint="eastAsia"/>
              </w:rPr>
              <w:t>新入生歓迎公演　　朗読劇コンクール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C16D65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新人デビューフェスティバル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C16D65" w:rsidP="00FC6C81">
            <w:pPr>
              <w:jc w:val="left"/>
            </w:pPr>
            <w:r>
              <w:rPr>
                <w:rFonts w:hint="eastAsia"/>
              </w:rPr>
              <w:t>文化祭公演　　地区大会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C16D65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（中央大会＝都大会）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FC6C81" w:rsidP="00FC6C81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C16D65" w:rsidP="00FC6C81">
            <w:pPr>
              <w:jc w:val="left"/>
            </w:pPr>
            <w:r>
              <w:rPr>
                <w:rFonts w:hint="eastAsia"/>
              </w:rPr>
              <w:t>（関東大会）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C16D65" w:rsidP="00FC6C81">
            <w:pPr>
              <w:jc w:val="left"/>
            </w:pPr>
            <w:r>
              <w:rPr>
                <w:rFonts w:hint="eastAsia"/>
              </w:rPr>
              <w:t>冬季発表会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C16D65" w:rsidP="00FC6C81">
            <w:pPr>
              <w:jc w:val="left"/>
            </w:pPr>
            <w:r>
              <w:rPr>
                <w:rFonts w:hint="eastAsia"/>
              </w:rPr>
              <w:t>春季発表会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C16D65" w:rsidP="00AD396B">
            <w:pPr>
              <w:jc w:val="center"/>
            </w:pPr>
            <w:r>
              <w:rPr>
                <w:rFonts w:hint="eastAsia"/>
              </w:rPr>
              <w:t>４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C16D65" w:rsidP="00AD396B">
            <w:pPr>
              <w:jc w:val="left"/>
            </w:pPr>
            <w:r>
              <w:rPr>
                <w:rFonts w:hint="eastAsia"/>
              </w:rPr>
              <w:t>朗読劇コンクール　（昨年度：午前の部・最優秀賞）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C16D65" w:rsidP="00AD396B">
            <w:pPr>
              <w:jc w:val="center"/>
            </w:pPr>
            <w:r>
              <w:rPr>
                <w:rFonts w:hint="eastAsia"/>
              </w:rPr>
              <w:t>６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C16D65" w:rsidP="00AD396B">
            <w:pPr>
              <w:jc w:val="left"/>
            </w:pPr>
            <w:r>
              <w:rPr>
                <w:rFonts w:hint="eastAsia"/>
              </w:rPr>
              <w:t>新人デビューフェスティバル　（昨年度：午後の部・優秀賞）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C16D65" w:rsidP="00AD396B">
            <w:pPr>
              <w:jc w:val="center"/>
            </w:pPr>
            <w:r>
              <w:rPr>
                <w:rFonts w:hint="eastAsia"/>
              </w:rPr>
              <w:t>９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C16D65" w:rsidP="00AD39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地区大会　（昨年度：奨励賞）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C16D65" w:rsidP="00AD396B">
            <w:pPr>
              <w:jc w:val="center"/>
            </w:pPr>
            <w:r>
              <w:rPr>
                <w:rFonts w:hint="eastAsia"/>
              </w:rPr>
              <w:t>２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C16D65" w:rsidP="00AD39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冬季発表会　（昨年度：３月に延期、日曜の部・最優秀賞）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C16D65" w:rsidP="008702A0">
            <w:pPr>
              <w:jc w:val="left"/>
            </w:pPr>
            <w:r>
              <w:rPr>
                <w:rFonts w:hint="eastAsia"/>
              </w:rPr>
              <w:t>全体の掌握　部活動指導および大会運営</w:t>
            </w:r>
            <w:r w:rsidR="00571542">
              <w:rPr>
                <w:rFonts w:hint="eastAsia"/>
              </w:rPr>
              <w:t>の主導</w:t>
            </w: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FC6C81" w:rsidRDefault="00C16D65" w:rsidP="008702A0">
            <w:pPr>
              <w:jc w:val="left"/>
            </w:pPr>
            <w:r>
              <w:rPr>
                <w:rFonts w:hint="eastAsia"/>
              </w:rPr>
              <w:t>部活動指導および大会運営の補佐　事務処理</w:t>
            </w: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8702A0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571542" w:rsidRDefault="00571542" w:rsidP="00AD396B">
            <w:r>
              <w:rPr>
                <w:rFonts w:hint="eastAsia"/>
              </w:rPr>
              <w:t>・生徒の主体的な活動を促し、必要以上に教員主導で行わないことで、生徒自身で考える機会を増やすことが</w:t>
            </w:r>
          </w:p>
          <w:p w:rsidR="008702A0" w:rsidRDefault="00571542" w:rsidP="00571542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で</w:t>
            </w:r>
            <w:bookmarkStart w:id="0" w:name="_GoBack"/>
            <w:bookmarkEnd w:id="0"/>
            <w:r>
              <w:rPr>
                <w:rFonts w:hint="eastAsia"/>
              </w:rPr>
              <w:t>きている</w:t>
            </w:r>
          </w:p>
          <w:p w:rsidR="008702A0" w:rsidRDefault="008702A0" w:rsidP="00AD396B"/>
          <w:p w:rsidR="008702A0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571542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マスクを常時着用し、かつ密集を避ける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571542" w:rsidP="006A6F2A">
            <w:r>
              <w:rPr>
                <w:rFonts w:hint="eastAsia"/>
              </w:rPr>
              <w:t>扉の常時開放　サーキュレーターの稼働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571542" w:rsidP="006A6F2A">
            <w:r>
              <w:rPr>
                <w:rFonts w:hint="eastAsia"/>
              </w:rPr>
              <w:t>マスクの常時着用　アルコール消毒の徹底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571542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マスク着用で静かに手短に更衣</w:t>
            </w:r>
          </w:p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62FBD"/>
    <w:multiLevelType w:val="hybridMultilevel"/>
    <w:tmpl w:val="4D8A021A"/>
    <w:lvl w:ilvl="0" w:tplc="C89EC80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4B303F"/>
    <w:rsid w:val="00571542"/>
    <w:rsid w:val="005B5C50"/>
    <w:rsid w:val="00662797"/>
    <w:rsid w:val="006A408F"/>
    <w:rsid w:val="006A6F2A"/>
    <w:rsid w:val="008702A0"/>
    <w:rsid w:val="00930DC0"/>
    <w:rsid w:val="00952721"/>
    <w:rsid w:val="00A841E9"/>
    <w:rsid w:val="00C16D65"/>
    <w:rsid w:val="00CB3825"/>
    <w:rsid w:val="00D520E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9E6DD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  <w:style w:type="paragraph" w:styleId="aa">
    <w:name w:val="List Paragraph"/>
    <w:basedOn w:val="a"/>
    <w:uiPriority w:val="34"/>
    <w:qFormat/>
    <w:rsid w:val="006A4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2022-04-05T05:25:00Z</cp:lastPrinted>
  <dcterms:created xsi:type="dcterms:W3CDTF">2022-04-05T04:29:00Z</dcterms:created>
  <dcterms:modified xsi:type="dcterms:W3CDTF">2022-04-27T09:21:00Z</dcterms:modified>
</cp:coreProperties>
</file>